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8B2" w:rsidRPr="00666380" w:rsidRDefault="00583970" w:rsidP="00583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80">
        <w:rPr>
          <w:rFonts w:ascii="Times New Roman" w:hAnsi="Times New Roman" w:cs="Times New Roman"/>
          <w:b/>
          <w:sz w:val="24"/>
          <w:szCs w:val="24"/>
        </w:rPr>
        <w:t>FELOLVASÓ LAP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83970" w:rsidRPr="00666380" w:rsidTr="00391BFF">
        <w:tc>
          <w:tcPr>
            <w:tcW w:w="9212" w:type="dxa"/>
            <w:gridSpan w:val="2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80">
              <w:rPr>
                <w:rFonts w:ascii="Times New Roman" w:hAnsi="Times New Roman" w:cs="Times New Roman"/>
                <w:sz w:val="24"/>
                <w:szCs w:val="24"/>
              </w:rPr>
              <w:t>Ajánlattevő</w:t>
            </w:r>
          </w:p>
        </w:tc>
      </w:tr>
      <w:tr w:rsidR="00583970" w:rsidRPr="00666380" w:rsidTr="00583970">
        <w:tc>
          <w:tcPr>
            <w:tcW w:w="4606" w:type="dxa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80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4606" w:type="dxa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70" w:rsidRPr="00666380" w:rsidTr="00583970">
        <w:tc>
          <w:tcPr>
            <w:tcW w:w="4606" w:type="dxa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80">
              <w:rPr>
                <w:rFonts w:ascii="Times New Roman" w:hAnsi="Times New Roman" w:cs="Times New Roman"/>
                <w:sz w:val="24"/>
                <w:szCs w:val="24"/>
              </w:rPr>
              <w:t>székhelye</w:t>
            </w:r>
          </w:p>
        </w:tc>
        <w:tc>
          <w:tcPr>
            <w:tcW w:w="4606" w:type="dxa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70" w:rsidRPr="00666380" w:rsidTr="00583970">
        <w:tc>
          <w:tcPr>
            <w:tcW w:w="4606" w:type="dxa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80">
              <w:rPr>
                <w:rFonts w:ascii="Times New Roman" w:hAnsi="Times New Roman" w:cs="Times New Roman"/>
                <w:sz w:val="24"/>
                <w:szCs w:val="24"/>
              </w:rPr>
              <w:t>hivatalos képviselőjének neve:</w:t>
            </w:r>
          </w:p>
        </w:tc>
        <w:tc>
          <w:tcPr>
            <w:tcW w:w="4606" w:type="dxa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70" w:rsidRPr="00666380" w:rsidTr="00583970">
        <w:tc>
          <w:tcPr>
            <w:tcW w:w="4606" w:type="dxa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80"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4606" w:type="dxa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70" w:rsidRPr="00666380" w:rsidTr="00583970">
        <w:tc>
          <w:tcPr>
            <w:tcW w:w="4606" w:type="dxa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80">
              <w:rPr>
                <w:rFonts w:ascii="Times New Roman" w:hAnsi="Times New Roman" w:cs="Times New Roman"/>
                <w:sz w:val="24"/>
                <w:szCs w:val="24"/>
              </w:rPr>
              <w:t>telefaxszáma:</w:t>
            </w:r>
          </w:p>
        </w:tc>
        <w:tc>
          <w:tcPr>
            <w:tcW w:w="4606" w:type="dxa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70" w:rsidRPr="00666380" w:rsidTr="00583970">
        <w:tc>
          <w:tcPr>
            <w:tcW w:w="4606" w:type="dxa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80"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4606" w:type="dxa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70" w:rsidRPr="00666380" w:rsidTr="00583970">
        <w:tc>
          <w:tcPr>
            <w:tcW w:w="4606" w:type="dxa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80">
              <w:rPr>
                <w:rFonts w:ascii="Times New Roman" w:hAnsi="Times New Roman" w:cs="Times New Roman"/>
                <w:sz w:val="24"/>
                <w:szCs w:val="24"/>
              </w:rPr>
              <w:t>bankszámlaszáma:</w:t>
            </w:r>
          </w:p>
        </w:tc>
        <w:tc>
          <w:tcPr>
            <w:tcW w:w="4606" w:type="dxa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70" w:rsidRPr="00666380" w:rsidTr="00583970">
        <w:tc>
          <w:tcPr>
            <w:tcW w:w="4606" w:type="dxa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80">
              <w:rPr>
                <w:rFonts w:ascii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4606" w:type="dxa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70" w:rsidRPr="00666380" w:rsidTr="00583970">
        <w:tc>
          <w:tcPr>
            <w:tcW w:w="4606" w:type="dxa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80">
              <w:rPr>
                <w:rFonts w:ascii="Times New Roman" w:hAnsi="Times New Roman" w:cs="Times New Roman"/>
                <w:sz w:val="24"/>
                <w:szCs w:val="24"/>
              </w:rPr>
              <w:t>nyilvántartási száma:</w:t>
            </w:r>
          </w:p>
        </w:tc>
        <w:tc>
          <w:tcPr>
            <w:tcW w:w="4606" w:type="dxa"/>
          </w:tcPr>
          <w:p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970" w:rsidRDefault="00583970" w:rsidP="00583970">
      <w:pPr>
        <w:rPr>
          <w:rFonts w:ascii="Times New Roman" w:hAnsi="Times New Roman" w:cs="Times New Roman"/>
          <w:sz w:val="24"/>
          <w:szCs w:val="24"/>
        </w:rPr>
      </w:pPr>
    </w:p>
    <w:p w:rsidR="009F1424" w:rsidRDefault="009F1424" w:rsidP="00583970">
      <w:pPr>
        <w:rPr>
          <w:rFonts w:ascii="Times New Roman" w:hAnsi="Times New Roman" w:cs="Times New Roman"/>
          <w:sz w:val="24"/>
          <w:szCs w:val="24"/>
        </w:rPr>
      </w:pPr>
    </w:p>
    <w:p w:rsidR="009F1424" w:rsidRPr="009F1424" w:rsidRDefault="009F1424" w:rsidP="009F1424">
      <w:pPr>
        <w:pStyle w:val="Style3"/>
        <w:widowControl/>
        <w:spacing w:line="360" w:lineRule="auto"/>
        <w:jc w:val="both"/>
        <w:rPr>
          <w:b/>
        </w:rPr>
      </w:pPr>
      <w:r w:rsidRPr="009F1424">
        <w:rPr>
          <w:b/>
        </w:rPr>
        <w:t>Ajánlati ár:</w:t>
      </w:r>
    </w:p>
    <w:tbl>
      <w:tblPr>
        <w:tblStyle w:val="Rcsostblzat"/>
        <w:tblW w:w="9889" w:type="dxa"/>
        <w:jc w:val="center"/>
        <w:tblLook w:val="04A0" w:firstRow="1" w:lastRow="0" w:firstColumn="1" w:lastColumn="0" w:noHBand="0" w:noVBand="1"/>
      </w:tblPr>
      <w:tblGrid>
        <w:gridCol w:w="2943"/>
        <w:gridCol w:w="2268"/>
        <w:gridCol w:w="2205"/>
        <w:gridCol w:w="2473"/>
      </w:tblGrid>
      <w:tr w:rsidR="009F1424" w:rsidTr="009F1424">
        <w:trPr>
          <w:trHeight w:val="765"/>
          <w:jc w:val="center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424" w:rsidRPr="009F1424" w:rsidRDefault="009F1424">
            <w:pPr>
              <w:pStyle w:val="Style3"/>
              <w:widowControl/>
              <w:spacing w:line="360" w:lineRule="auto"/>
              <w:jc w:val="center"/>
              <w:rPr>
                <w:b/>
              </w:rPr>
            </w:pPr>
            <w:r w:rsidRPr="009F1424">
              <w:rPr>
                <w:b/>
              </w:rPr>
              <w:t>Termékrendelet szerinti kategóriája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424" w:rsidRPr="009F1424" w:rsidRDefault="009F1424">
            <w:pPr>
              <w:pStyle w:val="Style3"/>
              <w:widowControl/>
              <w:spacing w:line="360" w:lineRule="auto"/>
              <w:jc w:val="center"/>
              <w:rPr>
                <w:b/>
              </w:rPr>
            </w:pPr>
            <w:r w:rsidRPr="009F1424">
              <w:rPr>
                <w:b/>
              </w:rPr>
              <w:t>Termék megnevezése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424" w:rsidRPr="009F1424" w:rsidRDefault="009F1424">
            <w:pPr>
              <w:pStyle w:val="Style3"/>
              <w:widowControl/>
              <w:spacing w:line="360" w:lineRule="auto"/>
              <w:jc w:val="center"/>
              <w:rPr>
                <w:b/>
              </w:rPr>
            </w:pPr>
            <w:r w:rsidRPr="009F1424">
              <w:rPr>
                <w:b/>
              </w:rPr>
              <w:t>Kiszerelési egység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424" w:rsidRPr="009F1424" w:rsidRDefault="009F1424">
            <w:pPr>
              <w:pStyle w:val="Style3"/>
              <w:widowControl/>
              <w:spacing w:line="360" w:lineRule="auto"/>
              <w:jc w:val="center"/>
              <w:rPr>
                <w:b/>
              </w:rPr>
            </w:pPr>
            <w:r w:rsidRPr="009F1424">
              <w:rPr>
                <w:b/>
              </w:rPr>
              <w:t>Bruttó átadói ár:</w:t>
            </w:r>
          </w:p>
          <w:p w:rsidR="009F1424" w:rsidRPr="009F1424" w:rsidRDefault="009F1424">
            <w:pPr>
              <w:pStyle w:val="Style3"/>
              <w:widowControl/>
              <w:spacing w:line="360" w:lineRule="auto"/>
              <w:jc w:val="center"/>
              <w:rPr>
                <w:b/>
              </w:rPr>
            </w:pPr>
            <w:r w:rsidRPr="009F1424">
              <w:rPr>
                <w:b/>
              </w:rPr>
              <w:t>liter/kg</w:t>
            </w:r>
          </w:p>
        </w:tc>
      </w:tr>
      <w:tr w:rsidR="009F1424" w:rsidTr="009F1424">
        <w:trPr>
          <w:trHeight w:val="1905"/>
          <w:jc w:val="center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424" w:rsidRPr="009F1424" w:rsidRDefault="009F1424">
            <w:pPr>
              <w:pStyle w:val="Style10"/>
              <w:widowControl/>
              <w:spacing w:line="360" w:lineRule="auto"/>
              <w:jc w:val="center"/>
              <w:rPr>
                <w:b/>
              </w:rPr>
            </w:pPr>
            <w:r w:rsidRPr="009F1424">
              <w:rPr>
                <w:bCs/>
              </w:rPr>
              <w:t>I/a teljes/félzsíros tej (2,8%)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424" w:rsidRDefault="009F1424">
            <w:pPr>
              <w:pStyle w:val="Style3"/>
              <w:widowControl/>
              <w:spacing w:line="360" w:lineRule="auto"/>
              <w:jc w:val="center"/>
              <w:rPr>
                <w:rStyle w:val="FontStyle26"/>
                <w:b/>
                <w:u w:val="single"/>
              </w:rPr>
            </w:pP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424" w:rsidRDefault="009F1424">
            <w:pPr>
              <w:pStyle w:val="Style3"/>
              <w:widowControl/>
              <w:spacing w:line="360" w:lineRule="auto"/>
              <w:jc w:val="center"/>
              <w:rPr>
                <w:rStyle w:val="FontStyle26"/>
                <w:b/>
                <w:u w:val="single"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424" w:rsidRDefault="009F1424">
            <w:pPr>
              <w:pStyle w:val="Style3"/>
              <w:widowControl/>
              <w:spacing w:line="360" w:lineRule="auto"/>
              <w:jc w:val="center"/>
              <w:rPr>
                <w:rStyle w:val="FontStyle26"/>
                <w:b/>
                <w:u w:val="single"/>
              </w:rPr>
            </w:pPr>
          </w:p>
        </w:tc>
      </w:tr>
      <w:tr w:rsidR="009F1424" w:rsidTr="009F1424">
        <w:trPr>
          <w:trHeight w:val="1905"/>
          <w:jc w:val="center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424" w:rsidRPr="009F1424" w:rsidRDefault="009F1424">
            <w:pPr>
              <w:pStyle w:val="Style3"/>
              <w:widowControl/>
              <w:spacing w:line="360" w:lineRule="auto"/>
              <w:jc w:val="center"/>
            </w:pPr>
            <w:r w:rsidRPr="009F1424">
              <w:rPr>
                <w:bCs/>
              </w:rPr>
              <w:t>I/b zsíros/félzsíros ízesített tej (kakaó) (2,8%)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424" w:rsidRDefault="009F1424">
            <w:pPr>
              <w:pStyle w:val="Style3"/>
              <w:widowControl/>
              <w:spacing w:line="360" w:lineRule="auto"/>
              <w:jc w:val="center"/>
              <w:rPr>
                <w:rStyle w:val="FontStyle26"/>
                <w:b/>
                <w:u w:val="single"/>
              </w:rPr>
            </w:pP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424" w:rsidRDefault="009F1424">
            <w:pPr>
              <w:pStyle w:val="Style3"/>
              <w:widowControl/>
              <w:spacing w:line="360" w:lineRule="auto"/>
              <w:jc w:val="center"/>
              <w:rPr>
                <w:rStyle w:val="FontStyle26"/>
                <w:b/>
                <w:u w:val="single"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424" w:rsidRDefault="009F1424">
            <w:pPr>
              <w:pStyle w:val="Style3"/>
              <w:widowControl/>
              <w:spacing w:line="360" w:lineRule="auto"/>
              <w:jc w:val="center"/>
              <w:rPr>
                <w:rStyle w:val="FontStyle26"/>
                <w:b/>
                <w:u w:val="single"/>
              </w:rPr>
            </w:pPr>
          </w:p>
        </w:tc>
      </w:tr>
    </w:tbl>
    <w:p w:rsidR="009F1424" w:rsidRDefault="009F1424" w:rsidP="009F1424">
      <w:pPr>
        <w:pStyle w:val="Style3"/>
        <w:widowControl/>
        <w:spacing w:line="360" w:lineRule="auto"/>
        <w:jc w:val="both"/>
        <w:rPr>
          <w:rStyle w:val="FontStyle26"/>
          <w:b/>
          <w:u w:val="single"/>
        </w:rPr>
      </w:pPr>
    </w:p>
    <w:p w:rsidR="009F1424" w:rsidRPr="00666380" w:rsidRDefault="009F1424" w:rsidP="005839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14BA" w:rsidRPr="006E14BA" w:rsidRDefault="00583970" w:rsidP="006E14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4BA">
        <w:rPr>
          <w:rFonts w:ascii="Times New Roman" w:hAnsi="Times New Roman" w:cs="Times New Roman"/>
          <w:b/>
          <w:sz w:val="24"/>
          <w:szCs w:val="24"/>
        </w:rPr>
        <w:t>Értékelési szempontok</w:t>
      </w:r>
    </w:p>
    <w:p w:rsidR="00583970" w:rsidRPr="006E14BA" w:rsidRDefault="00583970" w:rsidP="006E14BA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14BA">
        <w:rPr>
          <w:rFonts w:ascii="Times New Roman" w:hAnsi="Times New Roman" w:cs="Times New Roman"/>
          <w:sz w:val="24"/>
          <w:szCs w:val="24"/>
        </w:rPr>
        <w:t>a 21/2017 (VI.26.) FM rendel</w:t>
      </w:r>
      <w:r w:rsidR="00ED1D50" w:rsidRPr="006E14BA">
        <w:rPr>
          <w:rFonts w:ascii="Times New Roman" w:hAnsi="Times New Roman" w:cs="Times New Roman"/>
          <w:sz w:val="24"/>
          <w:szCs w:val="24"/>
        </w:rPr>
        <w:t>et 10 §</w:t>
      </w:r>
      <w:proofErr w:type="spellStart"/>
      <w:r w:rsidR="00ED1D50" w:rsidRPr="006E14BA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="00ED1D50" w:rsidRPr="006E14BA">
        <w:rPr>
          <w:rFonts w:ascii="Times New Roman" w:hAnsi="Times New Roman" w:cs="Times New Roman"/>
          <w:sz w:val="24"/>
          <w:szCs w:val="24"/>
        </w:rPr>
        <w:t xml:space="preserve"> </w:t>
      </w:r>
      <w:r w:rsidR="00992CB1" w:rsidRPr="006E14BA">
        <w:rPr>
          <w:rFonts w:ascii="Times New Roman" w:hAnsi="Times New Roman" w:cs="Times New Roman"/>
          <w:sz w:val="24"/>
          <w:szCs w:val="24"/>
        </w:rPr>
        <w:t>szerint:</w:t>
      </w:r>
    </w:p>
    <w:tbl>
      <w:tblPr>
        <w:tblStyle w:val="Rcsostblzat"/>
        <w:tblW w:w="9124" w:type="dxa"/>
        <w:jc w:val="center"/>
        <w:tblLook w:val="04A0" w:firstRow="1" w:lastRow="0" w:firstColumn="1" w:lastColumn="0" w:noHBand="0" w:noVBand="1"/>
      </w:tblPr>
      <w:tblGrid>
        <w:gridCol w:w="5469"/>
        <w:gridCol w:w="3655"/>
      </w:tblGrid>
      <w:tr w:rsidR="00992CB1" w:rsidRPr="00666380" w:rsidTr="00992CB1">
        <w:trPr>
          <w:jc w:val="center"/>
        </w:trPr>
        <w:tc>
          <w:tcPr>
            <w:tcW w:w="5469" w:type="dxa"/>
            <w:vAlign w:val="center"/>
          </w:tcPr>
          <w:p w:rsidR="00992CB1" w:rsidRPr="00666380" w:rsidRDefault="00992CB1" w:rsidP="00992CB1">
            <w:pPr>
              <w:pStyle w:val="Style19"/>
              <w:widowControl/>
              <w:tabs>
                <w:tab w:val="left" w:pos="511"/>
              </w:tabs>
              <w:spacing w:line="360" w:lineRule="auto"/>
              <w:ind w:right="-146" w:firstLine="0"/>
              <w:jc w:val="center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992CB1" w:rsidRPr="00666380" w:rsidRDefault="00992CB1" w:rsidP="00992CB1">
            <w:pPr>
              <w:pStyle w:val="Style14"/>
              <w:widowControl/>
              <w:spacing w:line="360" w:lineRule="auto"/>
              <w:jc w:val="center"/>
              <w:rPr>
                <w:rStyle w:val="FontStyle26"/>
                <w:sz w:val="24"/>
                <w:szCs w:val="24"/>
              </w:rPr>
            </w:pPr>
            <w:r w:rsidRPr="00666380">
              <w:rPr>
                <w:rStyle w:val="FontStyle26"/>
                <w:sz w:val="24"/>
                <w:szCs w:val="24"/>
              </w:rPr>
              <w:t>Igen/Nem</w:t>
            </w:r>
          </w:p>
        </w:tc>
      </w:tr>
      <w:tr w:rsidR="00992CB1" w:rsidRPr="00666380" w:rsidTr="00992CB1">
        <w:trPr>
          <w:jc w:val="center"/>
        </w:trPr>
        <w:tc>
          <w:tcPr>
            <w:tcW w:w="5469" w:type="dxa"/>
            <w:vAlign w:val="center"/>
          </w:tcPr>
          <w:p w:rsidR="00992CB1" w:rsidRPr="00666380" w:rsidRDefault="00ED1D50" w:rsidP="00701A08">
            <w:pPr>
              <w:pStyle w:val="Style19"/>
              <w:widowControl/>
              <w:numPr>
                <w:ilvl w:val="0"/>
                <w:numId w:val="1"/>
              </w:numPr>
              <w:tabs>
                <w:tab w:val="left" w:pos="511"/>
              </w:tabs>
              <w:spacing w:line="360" w:lineRule="auto"/>
              <w:ind w:right="-146" w:firstLine="0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 xml:space="preserve">a NÉBIH által engedélyezett tejipari feldolgozó üzemmel vagy tejtermelést folytató tenyészettel rendelkezik, vagy tulajdonosi körét vagy üzletrészét legalább 80% tulajdoni hányaddal tejfeldolgozó üzemmel vagy tejtermelést folytató tenyészettel </w:t>
            </w:r>
            <w:r>
              <w:rPr>
                <w:rStyle w:val="FontStyle26"/>
                <w:sz w:val="24"/>
                <w:szCs w:val="24"/>
              </w:rPr>
              <w:lastRenderedPageBreak/>
              <w:t>rendelkező gazdasági szervezet vagy magánszemély birtokolja</w:t>
            </w:r>
          </w:p>
        </w:tc>
        <w:tc>
          <w:tcPr>
            <w:tcW w:w="3655" w:type="dxa"/>
            <w:vAlign w:val="center"/>
          </w:tcPr>
          <w:p w:rsidR="00992CB1" w:rsidRPr="00666380" w:rsidRDefault="00992CB1" w:rsidP="00857DBA">
            <w:pPr>
              <w:pStyle w:val="Style14"/>
              <w:widowControl/>
              <w:spacing w:line="360" w:lineRule="auto"/>
              <w:jc w:val="center"/>
              <w:rPr>
                <w:rStyle w:val="FontStyle26"/>
                <w:sz w:val="24"/>
                <w:szCs w:val="24"/>
              </w:rPr>
            </w:pPr>
          </w:p>
        </w:tc>
      </w:tr>
      <w:tr w:rsidR="00992CB1" w:rsidRPr="00666380" w:rsidTr="00992CB1">
        <w:trPr>
          <w:jc w:val="center"/>
        </w:trPr>
        <w:tc>
          <w:tcPr>
            <w:tcW w:w="5469" w:type="dxa"/>
            <w:vAlign w:val="center"/>
          </w:tcPr>
          <w:p w:rsidR="00992CB1" w:rsidRPr="00666380" w:rsidRDefault="00992CB1" w:rsidP="00701A08">
            <w:pPr>
              <w:pStyle w:val="Style19"/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right="-22" w:firstLine="0"/>
              <w:rPr>
                <w:rStyle w:val="FontStyle26"/>
                <w:sz w:val="24"/>
                <w:szCs w:val="24"/>
              </w:rPr>
            </w:pPr>
            <w:r w:rsidRPr="00666380">
              <w:rPr>
                <w:rStyle w:val="FontStyle26"/>
                <w:sz w:val="24"/>
                <w:szCs w:val="24"/>
              </w:rPr>
              <w:t>a kistermelői élelmiszer-termelés előállítás és - értékesítés feltételeiről szóló 52/2010. (IV. 30.) FVM rendelet értelmében kistermelő, vagy a kis- és középvállalkozásokról, fejlődésük támogatásáról szóló 2004. évi XXXIV. törvény 3. §</w:t>
            </w:r>
            <w:proofErr w:type="spellStart"/>
            <w:r w:rsidRPr="00666380">
              <w:rPr>
                <w:rStyle w:val="FontStyle26"/>
                <w:sz w:val="24"/>
                <w:szCs w:val="24"/>
              </w:rPr>
              <w:t>-</w:t>
            </w:r>
            <w:proofErr w:type="gramStart"/>
            <w:r w:rsidRPr="00666380">
              <w:rPr>
                <w:rStyle w:val="FontStyle26"/>
                <w:sz w:val="24"/>
                <w:szCs w:val="24"/>
              </w:rPr>
              <w:t>a</w:t>
            </w:r>
            <w:proofErr w:type="spellEnd"/>
            <w:proofErr w:type="gramEnd"/>
            <w:r w:rsidRPr="00666380">
              <w:rPr>
                <w:rStyle w:val="FontStyle26"/>
                <w:sz w:val="24"/>
                <w:szCs w:val="24"/>
              </w:rPr>
              <w:t xml:space="preserve"> alapján mikro-, kis- és középvállalkozás,</w:t>
            </w:r>
          </w:p>
        </w:tc>
        <w:tc>
          <w:tcPr>
            <w:tcW w:w="3655" w:type="dxa"/>
            <w:vAlign w:val="center"/>
          </w:tcPr>
          <w:p w:rsidR="00992CB1" w:rsidRPr="00666380" w:rsidRDefault="00992CB1" w:rsidP="00857DBA">
            <w:pPr>
              <w:pStyle w:val="Style14"/>
              <w:widowControl/>
              <w:spacing w:line="360" w:lineRule="auto"/>
              <w:jc w:val="center"/>
              <w:rPr>
                <w:rStyle w:val="FontStyle26"/>
                <w:sz w:val="24"/>
                <w:szCs w:val="24"/>
              </w:rPr>
            </w:pPr>
          </w:p>
        </w:tc>
      </w:tr>
      <w:tr w:rsidR="00992CB1" w:rsidRPr="00666380" w:rsidTr="00992CB1">
        <w:trPr>
          <w:jc w:val="center"/>
        </w:trPr>
        <w:tc>
          <w:tcPr>
            <w:tcW w:w="5469" w:type="dxa"/>
            <w:vAlign w:val="center"/>
          </w:tcPr>
          <w:p w:rsidR="00992CB1" w:rsidRPr="00666380" w:rsidRDefault="00992CB1" w:rsidP="00701A08">
            <w:pPr>
              <w:pStyle w:val="Style19"/>
              <w:widowControl/>
              <w:numPr>
                <w:ilvl w:val="0"/>
                <w:numId w:val="2"/>
              </w:numPr>
              <w:spacing w:line="360" w:lineRule="auto"/>
              <w:ind w:right="-146" w:firstLine="0"/>
              <w:rPr>
                <w:rStyle w:val="FontStyle26"/>
                <w:sz w:val="24"/>
                <w:szCs w:val="24"/>
              </w:rPr>
            </w:pPr>
            <w:r w:rsidRPr="00666380">
              <w:rPr>
                <w:rStyle w:val="FontStyle26"/>
                <w:sz w:val="24"/>
                <w:szCs w:val="24"/>
              </w:rPr>
              <w:t>feldolgozó a hulladékról szóló 2012. évi CLXXXV. törvény szerint meghatározottújra felhasználható csomagolóanyag alkalmazását vállalja,</w:t>
            </w:r>
          </w:p>
        </w:tc>
        <w:tc>
          <w:tcPr>
            <w:tcW w:w="3655" w:type="dxa"/>
            <w:vAlign w:val="center"/>
          </w:tcPr>
          <w:p w:rsidR="00992CB1" w:rsidRPr="00666380" w:rsidRDefault="00992CB1" w:rsidP="00857DBA">
            <w:pPr>
              <w:pStyle w:val="Style14"/>
              <w:widowControl/>
              <w:spacing w:line="360" w:lineRule="auto"/>
              <w:jc w:val="center"/>
              <w:rPr>
                <w:rStyle w:val="FontStyle26"/>
                <w:sz w:val="24"/>
                <w:szCs w:val="24"/>
              </w:rPr>
            </w:pPr>
          </w:p>
        </w:tc>
      </w:tr>
      <w:tr w:rsidR="00992CB1" w:rsidRPr="00666380" w:rsidTr="00992CB1">
        <w:trPr>
          <w:trHeight w:val="839"/>
          <w:jc w:val="center"/>
        </w:trPr>
        <w:tc>
          <w:tcPr>
            <w:tcW w:w="5469" w:type="dxa"/>
            <w:vAlign w:val="center"/>
          </w:tcPr>
          <w:p w:rsidR="00992CB1" w:rsidRPr="00666380" w:rsidRDefault="00992CB1" w:rsidP="005B5400">
            <w:pPr>
              <w:pStyle w:val="Style14"/>
              <w:widowControl/>
              <w:numPr>
                <w:ilvl w:val="0"/>
                <w:numId w:val="2"/>
              </w:numPr>
              <w:spacing w:line="360" w:lineRule="auto"/>
              <w:jc w:val="left"/>
              <w:rPr>
                <w:rStyle w:val="FontStyle26"/>
                <w:sz w:val="24"/>
                <w:szCs w:val="24"/>
              </w:rPr>
            </w:pPr>
            <w:r w:rsidRPr="00666380">
              <w:rPr>
                <w:rStyle w:val="FontStyle26"/>
                <w:sz w:val="24"/>
                <w:szCs w:val="24"/>
              </w:rPr>
              <w:t>vállalja az előfinanszírozást</w:t>
            </w:r>
          </w:p>
        </w:tc>
        <w:tc>
          <w:tcPr>
            <w:tcW w:w="3655" w:type="dxa"/>
            <w:vAlign w:val="center"/>
          </w:tcPr>
          <w:p w:rsidR="00992CB1" w:rsidRPr="00666380" w:rsidRDefault="00992CB1" w:rsidP="00857DBA">
            <w:pPr>
              <w:pStyle w:val="Style14"/>
              <w:widowControl/>
              <w:spacing w:line="360" w:lineRule="auto"/>
              <w:jc w:val="center"/>
              <w:rPr>
                <w:rStyle w:val="FontStyle26"/>
                <w:sz w:val="24"/>
                <w:szCs w:val="24"/>
              </w:rPr>
            </w:pPr>
          </w:p>
        </w:tc>
      </w:tr>
      <w:tr w:rsidR="00992CB1" w:rsidRPr="00666380" w:rsidTr="00992CB1">
        <w:trPr>
          <w:jc w:val="center"/>
        </w:trPr>
        <w:tc>
          <w:tcPr>
            <w:tcW w:w="5469" w:type="dxa"/>
            <w:vAlign w:val="center"/>
          </w:tcPr>
          <w:p w:rsidR="00992CB1" w:rsidRPr="00666380" w:rsidRDefault="00992CB1" w:rsidP="00701A08">
            <w:pPr>
              <w:pStyle w:val="Style19"/>
              <w:widowControl/>
              <w:numPr>
                <w:ilvl w:val="0"/>
                <w:numId w:val="2"/>
              </w:numPr>
              <w:tabs>
                <w:tab w:val="left" w:pos="576"/>
              </w:tabs>
              <w:spacing w:line="360" w:lineRule="auto"/>
              <w:ind w:firstLine="0"/>
              <w:rPr>
                <w:rStyle w:val="FontStyle26"/>
                <w:i/>
                <w:iCs/>
                <w:sz w:val="24"/>
                <w:szCs w:val="24"/>
              </w:rPr>
            </w:pPr>
            <w:r w:rsidRPr="00666380">
              <w:rPr>
                <w:rStyle w:val="FontStyle26"/>
                <w:sz w:val="24"/>
                <w:szCs w:val="24"/>
              </w:rPr>
              <w:t>a keletkező hulladékok szelektív gyűjtésének megvalósítását vállalja</w:t>
            </w:r>
          </w:p>
        </w:tc>
        <w:tc>
          <w:tcPr>
            <w:tcW w:w="3655" w:type="dxa"/>
            <w:vAlign w:val="center"/>
          </w:tcPr>
          <w:p w:rsidR="00992CB1" w:rsidRPr="00666380" w:rsidRDefault="00992CB1" w:rsidP="00857DBA">
            <w:pPr>
              <w:pStyle w:val="Style14"/>
              <w:widowControl/>
              <w:spacing w:line="360" w:lineRule="auto"/>
              <w:jc w:val="center"/>
              <w:rPr>
                <w:rStyle w:val="FontStyle26"/>
                <w:sz w:val="24"/>
                <w:szCs w:val="24"/>
              </w:rPr>
            </w:pPr>
          </w:p>
        </w:tc>
      </w:tr>
    </w:tbl>
    <w:p w:rsidR="00157462" w:rsidRDefault="00157462" w:rsidP="00583970">
      <w:pPr>
        <w:rPr>
          <w:rFonts w:ascii="Times New Roman" w:hAnsi="Times New Roman" w:cs="Times New Roman"/>
          <w:sz w:val="24"/>
          <w:szCs w:val="24"/>
        </w:rPr>
      </w:pPr>
    </w:p>
    <w:p w:rsidR="006E14BA" w:rsidRDefault="006E14BA" w:rsidP="00583970">
      <w:pPr>
        <w:rPr>
          <w:rFonts w:ascii="Times New Roman" w:hAnsi="Times New Roman" w:cs="Times New Roman"/>
          <w:sz w:val="24"/>
          <w:szCs w:val="24"/>
        </w:rPr>
      </w:pPr>
    </w:p>
    <w:p w:rsidR="006E14BA" w:rsidRPr="006E14BA" w:rsidRDefault="006E14BA" w:rsidP="00660D30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4BA">
        <w:rPr>
          <w:rFonts w:ascii="Times New Roman" w:hAnsi="Times New Roman" w:cs="Times New Roman"/>
          <w:sz w:val="24"/>
          <w:szCs w:val="24"/>
        </w:rPr>
        <w:t>a 21/2017 (VI.26.) FM rendelet 6. melléklet szerint az alábbi promóciós intézkedések közül legalább két intézkedést vállal (aláhúzással jelölendő):</w:t>
      </w:r>
    </w:p>
    <w:p w:rsidR="006E14BA" w:rsidRDefault="006E14BA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óvodatej programmal </w:t>
      </w:r>
      <w:r w:rsidR="004D1D4D">
        <w:rPr>
          <w:rFonts w:ascii="Times New Roman" w:hAnsi="Times New Roman" w:cs="Times New Roman"/>
          <w:sz w:val="24"/>
          <w:szCs w:val="24"/>
        </w:rPr>
        <w:t>kapcsolatos interaktív honlap létrehozása és/vagy rendszeres frissítése,</w:t>
      </w:r>
    </w:p>
    <w:p w:rsidR="004D1D4D" w:rsidRDefault="004D1D4D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termékek előállítójához egy tanévben legalább egyszer szervezett tanulmányút,</w:t>
      </w:r>
    </w:p>
    <w:p w:rsidR="004D1D4D" w:rsidRDefault="004D1D4D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D4D">
        <w:rPr>
          <w:rFonts w:ascii="Times New Roman" w:hAnsi="Times New Roman" w:cs="Times New Roman"/>
          <w:sz w:val="24"/>
          <w:szCs w:val="24"/>
        </w:rPr>
        <w:t xml:space="preserve">a gyermekek tej-és tejtermékfogyasztásának és egészséges életmódjának ösztönzése érdekében </w:t>
      </w:r>
      <w:r>
        <w:rPr>
          <w:rFonts w:ascii="Times New Roman" w:hAnsi="Times New Roman" w:cs="Times New Roman"/>
          <w:sz w:val="24"/>
          <w:szCs w:val="24"/>
        </w:rPr>
        <w:t>szervezett verseny, pályázat,</w:t>
      </w:r>
    </w:p>
    <w:p w:rsidR="004D1D4D" w:rsidRDefault="004D1D4D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kóstoltatás,</w:t>
      </w:r>
    </w:p>
    <w:p w:rsidR="00660D30" w:rsidRDefault="004D1D4D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ellátott intézményeknél a termékek hűtését biztosító berendezés biztosítása.</w:t>
      </w:r>
    </w:p>
    <w:p w:rsidR="00660D30" w:rsidRDefault="00660D30" w:rsidP="00660D30">
      <w:pPr>
        <w:pStyle w:val="Listaszerbekezds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E14BA" w:rsidRPr="00660D30" w:rsidRDefault="006E14BA" w:rsidP="00660D30">
      <w:pPr>
        <w:pStyle w:val="Style4"/>
        <w:widowControl/>
        <w:numPr>
          <w:ilvl w:val="0"/>
          <w:numId w:val="8"/>
        </w:numPr>
        <w:spacing w:line="223" w:lineRule="exact"/>
        <w:jc w:val="both"/>
        <w:rPr>
          <w:bCs/>
        </w:rPr>
      </w:pPr>
      <w:r w:rsidRPr="00660D30">
        <w:rPr>
          <w:bCs/>
        </w:rPr>
        <w:t>Ajánlattevő nyilatkozik, hogy:</w:t>
      </w:r>
    </w:p>
    <w:p w:rsidR="006E14BA" w:rsidRPr="00660D30" w:rsidRDefault="006E14BA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D30">
        <w:rPr>
          <w:rFonts w:ascii="Times New Roman" w:hAnsi="Times New Roman" w:cs="Times New Roman"/>
          <w:sz w:val="24"/>
          <w:szCs w:val="24"/>
        </w:rPr>
        <w:t>nincs 60 napot meghaladó köztartozása, nem áll - csőd, felszámolási e</w:t>
      </w:r>
      <w:r w:rsidR="00660D30">
        <w:rPr>
          <w:rFonts w:ascii="Times New Roman" w:hAnsi="Times New Roman" w:cs="Times New Roman"/>
          <w:sz w:val="24"/>
          <w:szCs w:val="24"/>
        </w:rPr>
        <w:t>ljárás vagy végelszámolás alatt,</w:t>
      </w:r>
    </w:p>
    <w:p w:rsidR="006E14BA" w:rsidRPr="00660D30" w:rsidRDefault="006E14BA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D30">
        <w:rPr>
          <w:rFonts w:ascii="Times New Roman" w:hAnsi="Times New Roman" w:cs="Times New Roman"/>
          <w:sz w:val="24"/>
          <w:szCs w:val="24"/>
        </w:rPr>
        <w:t>az ajánlatban meghatározott termékek megfelelnek az FM rendelet 2 mellékletében meghatározott minőségi követelménynek, valamint valamennyi tárgyban hatályos jogszabályi előírásnak,</w:t>
      </w:r>
    </w:p>
    <w:p w:rsidR="006E14BA" w:rsidRPr="00660D30" w:rsidRDefault="006E14BA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D30">
        <w:rPr>
          <w:rFonts w:ascii="Times New Roman" w:hAnsi="Times New Roman" w:cs="Times New Roman"/>
          <w:sz w:val="24"/>
          <w:szCs w:val="24"/>
        </w:rPr>
        <w:t>rendelkezik a Kincstár intézkedésben történő részvételre vonatkozó -8.§ szerinti - előzetes jóváhagyással.</w:t>
      </w:r>
    </w:p>
    <w:p w:rsidR="006E14BA" w:rsidRPr="00660D30" w:rsidRDefault="006E14BA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D30">
        <w:rPr>
          <w:rFonts w:ascii="Times New Roman" w:hAnsi="Times New Roman" w:cs="Times New Roman"/>
          <w:sz w:val="24"/>
          <w:szCs w:val="24"/>
        </w:rPr>
        <w:t xml:space="preserve">amennyiben nem rendelkezik saját üzemmel úgy a bérgyártó üzemet meg kell nevezni engedélyszámát </w:t>
      </w:r>
      <w:proofErr w:type="gramStart"/>
      <w:r w:rsidRPr="00660D30">
        <w:rPr>
          <w:rFonts w:ascii="Times New Roman" w:hAnsi="Times New Roman" w:cs="Times New Roman"/>
          <w:sz w:val="24"/>
          <w:szCs w:val="24"/>
        </w:rPr>
        <w:t>fel</w:t>
      </w:r>
      <w:proofErr w:type="gramEnd"/>
      <w:r w:rsidRPr="00660D30">
        <w:rPr>
          <w:rFonts w:ascii="Times New Roman" w:hAnsi="Times New Roman" w:cs="Times New Roman"/>
          <w:sz w:val="24"/>
          <w:szCs w:val="24"/>
        </w:rPr>
        <w:t xml:space="preserve"> kell tüntetni, továbbá nyilatkoznia kell, hogy ez az </w:t>
      </w:r>
      <w:r w:rsidRPr="00660D30">
        <w:rPr>
          <w:rFonts w:ascii="Times New Roman" w:hAnsi="Times New Roman" w:cs="Times New Roman"/>
          <w:sz w:val="24"/>
          <w:szCs w:val="24"/>
        </w:rPr>
        <w:lastRenderedPageBreak/>
        <w:t>üzem rendelkezik-e NÉB1H által kiállított üzem engedéllyel. Tekintettel arra, hogy bérgyártás esetében az előfinanszírozást vállaló kérelmezőnek a szállítási szerződéshez csatolnia kell a termékek előállításáról szóló, a szállító és bérgyártó között kötött hitelesített másolatát, ezért nyilatkozni szükséges arról, hogy nyertes pályázat esetén azt a szállítási szerződés megkötéséhez ajánlatkérőhöz eljuttatja.</w:t>
      </w:r>
    </w:p>
    <w:p w:rsidR="006E14BA" w:rsidRPr="00660D30" w:rsidRDefault="006E14BA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D30">
        <w:rPr>
          <w:rFonts w:ascii="Times New Roman" w:hAnsi="Times New Roman" w:cs="Times New Roman"/>
          <w:sz w:val="24"/>
          <w:szCs w:val="24"/>
        </w:rPr>
        <w:t>ajánlattevő képviselője vagy meghatalmazottja rendelkezik-e a Kincstár honlapon keresztül történő belépéshez szük</w:t>
      </w:r>
      <w:r w:rsidR="00660D30" w:rsidRPr="00660D30">
        <w:rPr>
          <w:rFonts w:ascii="Times New Roman" w:hAnsi="Times New Roman" w:cs="Times New Roman"/>
          <w:sz w:val="24"/>
          <w:szCs w:val="24"/>
        </w:rPr>
        <w:t>séges ügyfélkapus hozzáféréssel</w:t>
      </w:r>
      <w:r w:rsidR="00660D30">
        <w:rPr>
          <w:rFonts w:ascii="Times New Roman" w:hAnsi="Times New Roman" w:cs="Times New Roman"/>
          <w:sz w:val="24"/>
          <w:szCs w:val="24"/>
        </w:rPr>
        <w:t>,</w:t>
      </w:r>
    </w:p>
    <w:p w:rsidR="006E14BA" w:rsidRPr="00660D30" w:rsidRDefault="006E14BA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D30">
        <w:rPr>
          <w:rFonts w:ascii="Times New Roman" w:hAnsi="Times New Roman" w:cs="Times New Roman"/>
          <w:sz w:val="24"/>
          <w:szCs w:val="24"/>
        </w:rPr>
        <w:t>amennyiben tejfeldolgozó üzemmel rendelkezik, nyilatkoznia kell, hogy szerződés keretében elegendő alapanyag lekötése van, mely biztosítja nyertessége esetén az ajánlatkérő által meghatározott mennyiségű termék előállítását. (szerződés másolat mellékletként)</w:t>
      </w:r>
    </w:p>
    <w:p w:rsidR="006E14BA" w:rsidRPr="00660D30" w:rsidRDefault="006E14BA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D30">
        <w:rPr>
          <w:rFonts w:ascii="Times New Roman" w:hAnsi="Times New Roman" w:cs="Times New Roman"/>
          <w:sz w:val="24"/>
          <w:szCs w:val="24"/>
        </w:rPr>
        <w:t xml:space="preserve">annak tudomásul vételéről, hogy amennyiben nyertes pályázat ellenére a szállítónak felróható okok miatt hiúsul meg, ajánlatkérőnek az FM rendelet szerinti iskolatej programban való részvétele, így a támogatás igénybevétele, akkor köteles a támogatásnak megfelelő összeget önerőből finanszírozni, a tejtermékeket a szállítási szerződés szerint szállítani, </w:t>
      </w:r>
    </w:p>
    <w:p w:rsidR="006E14BA" w:rsidRPr="00660D30" w:rsidRDefault="006E14BA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D30">
        <w:rPr>
          <w:rFonts w:ascii="Times New Roman" w:hAnsi="Times New Roman" w:cs="Times New Roman"/>
          <w:sz w:val="24"/>
          <w:szCs w:val="24"/>
        </w:rPr>
        <w:t xml:space="preserve">ajánlatában hamis adatot nem szolgáltatott, támogatás alapján megkötött szerződéseit szerződésszerűen teljesítette, ellene a teljesítés során írásban minőségi vagy szolgáltatás színvonalával kapcsolatos kifogásolás nem történt. ( </w:t>
      </w:r>
      <w:proofErr w:type="gramStart"/>
      <w:r w:rsidRPr="00660D30">
        <w:rPr>
          <w:rFonts w:ascii="Times New Roman" w:hAnsi="Times New Roman" w:cs="Times New Roman"/>
          <w:sz w:val="24"/>
          <w:szCs w:val="24"/>
        </w:rPr>
        <w:t>kérjük</w:t>
      </w:r>
      <w:proofErr w:type="gramEnd"/>
      <w:r w:rsidRPr="00660D30">
        <w:rPr>
          <w:rFonts w:ascii="Times New Roman" w:hAnsi="Times New Roman" w:cs="Times New Roman"/>
          <w:sz w:val="24"/>
          <w:szCs w:val="24"/>
        </w:rPr>
        <w:t xml:space="preserve"> jelölje meg korábbi iskolatejes ellátási területét.) </w:t>
      </w:r>
    </w:p>
    <w:p w:rsidR="006E14BA" w:rsidRPr="00660D30" w:rsidRDefault="006E14BA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D30">
        <w:rPr>
          <w:rFonts w:ascii="Times New Roman" w:hAnsi="Times New Roman" w:cs="Times New Roman"/>
          <w:sz w:val="24"/>
          <w:szCs w:val="24"/>
        </w:rPr>
        <w:t xml:space="preserve">elfogadja az ajánlattételi felhívásban foglalt feltételeket és tudomásul veszi, hogy az ajánlati adatlap aláírásával és benyújtásával egyidejűleg vállalja, hogy a nyertes ajánlat esetén az ajánlattételi felhívásban szereplő valamennyi feltételt teljesíti feladatellátása során, </w:t>
      </w:r>
    </w:p>
    <w:p w:rsidR="006E14BA" w:rsidRPr="00660D30" w:rsidRDefault="006E14BA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D30">
        <w:rPr>
          <w:rFonts w:ascii="Times New Roman" w:hAnsi="Times New Roman" w:cs="Times New Roman"/>
          <w:sz w:val="24"/>
          <w:szCs w:val="24"/>
        </w:rPr>
        <w:t>vállalja, hogy nyertes ajánlat esetén a szállítási szerződés mielőbbi megkötése érdekében közreműködik.</w:t>
      </w:r>
    </w:p>
    <w:p w:rsidR="006E14BA" w:rsidRPr="00660D30" w:rsidRDefault="006E14BA" w:rsidP="00660D30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60D30">
        <w:rPr>
          <w:b/>
          <w:bCs/>
        </w:rPr>
        <w:t>elfogadja,</w:t>
      </w:r>
      <w:r w:rsidRPr="00660D30">
        <w:rPr>
          <w:bCs/>
        </w:rPr>
        <w:t xml:space="preserve"> hogy nyertes ajánlattevőként az FM rendelet szerinti rangsorolás során legtöbb pontot elért, továbbá a nyilatkozatok és annak melléklete alapján kerül ajánlatot tevő kihirdetésre.</w:t>
      </w:r>
    </w:p>
    <w:p w:rsidR="00157462" w:rsidRPr="00666380" w:rsidRDefault="00157462" w:rsidP="00583970">
      <w:pPr>
        <w:rPr>
          <w:rFonts w:ascii="Times New Roman" w:hAnsi="Times New Roman" w:cs="Times New Roman"/>
          <w:sz w:val="24"/>
          <w:szCs w:val="24"/>
        </w:rPr>
      </w:pPr>
      <w:r w:rsidRPr="00666380">
        <w:rPr>
          <w:rFonts w:ascii="Times New Roman" w:hAnsi="Times New Roman" w:cs="Times New Roman"/>
          <w:sz w:val="24"/>
          <w:szCs w:val="24"/>
        </w:rPr>
        <w:t>Kelt:</w:t>
      </w:r>
    </w:p>
    <w:p w:rsidR="00157462" w:rsidRPr="00666380" w:rsidRDefault="00157462" w:rsidP="00C62E56">
      <w:pPr>
        <w:ind w:left="6379" w:hanging="1423"/>
        <w:rPr>
          <w:rFonts w:ascii="Times New Roman" w:hAnsi="Times New Roman" w:cs="Times New Roman"/>
          <w:sz w:val="24"/>
          <w:szCs w:val="24"/>
        </w:rPr>
      </w:pPr>
      <w:r w:rsidRPr="00666380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666380"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 w:rsidR="00C260F6" w:rsidRPr="00666380">
        <w:rPr>
          <w:rFonts w:ascii="Times New Roman" w:hAnsi="Times New Roman" w:cs="Times New Roman"/>
          <w:sz w:val="24"/>
          <w:szCs w:val="24"/>
        </w:rPr>
        <w:t xml:space="preserve">        </w:t>
      </w:r>
      <w:r w:rsidR="00C62E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66380">
        <w:rPr>
          <w:rFonts w:ascii="Times New Roman" w:hAnsi="Times New Roman" w:cs="Times New Roman"/>
          <w:sz w:val="24"/>
          <w:szCs w:val="24"/>
        </w:rPr>
        <w:t>aláírás</w:t>
      </w:r>
    </w:p>
    <w:sectPr w:rsidR="00157462" w:rsidRPr="00666380" w:rsidSect="00166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E0FA8"/>
    <w:multiLevelType w:val="hybridMultilevel"/>
    <w:tmpl w:val="EA4E2FC0"/>
    <w:lvl w:ilvl="0" w:tplc="040E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73310"/>
    <w:multiLevelType w:val="singleLevel"/>
    <w:tmpl w:val="F12489BA"/>
    <w:lvl w:ilvl="0">
      <w:start w:val="2"/>
      <w:numFmt w:val="lowerLetter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7137A13"/>
    <w:multiLevelType w:val="hybridMultilevel"/>
    <w:tmpl w:val="DF4E71F4"/>
    <w:lvl w:ilvl="0" w:tplc="C594668A">
      <w:start w:val="6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4A71E2"/>
    <w:multiLevelType w:val="hybridMultilevel"/>
    <w:tmpl w:val="B48CD8F4"/>
    <w:lvl w:ilvl="0" w:tplc="87289640">
      <w:start w:val="7"/>
      <w:numFmt w:val="bullet"/>
      <w:lvlText w:val="-"/>
      <w:lvlJc w:val="left"/>
      <w:pPr>
        <w:ind w:left="1087" w:hanging="360"/>
      </w:pPr>
      <w:rPr>
        <w:rFonts w:ascii="Times New Roman" w:eastAsiaTheme="minorEastAsia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4" w15:restartNumberingAfterBreak="0">
    <w:nsid w:val="23871CFD"/>
    <w:multiLevelType w:val="hybridMultilevel"/>
    <w:tmpl w:val="0C8237C2"/>
    <w:lvl w:ilvl="0" w:tplc="68BA2886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83796"/>
    <w:multiLevelType w:val="singleLevel"/>
    <w:tmpl w:val="F12489BA"/>
    <w:lvl w:ilvl="0">
      <w:start w:val="2"/>
      <w:numFmt w:val="lowerLetter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D5376DA"/>
    <w:multiLevelType w:val="hybridMultilevel"/>
    <w:tmpl w:val="3EA80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83DFC"/>
    <w:multiLevelType w:val="singleLevel"/>
    <w:tmpl w:val="7C7E8948"/>
    <w:lvl w:ilvl="0">
      <w:start w:val="1"/>
      <w:numFmt w:val="lowerLetter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BD5760C"/>
    <w:multiLevelType w:val="singleLevel"/>
    <w:tmpl w:val="F12489BA"/>
    <w:lvl w:ilvl="0">
      <w:start w:val="2"/>
      <w:numFmt w:val="lowerLetter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3970"/>
    <w:rsid w:val="00001391"/>
    <w:rsid w:val="000147AD"/>
    <w:rsid w:val="00157462"/>
    <w:rsid w:val="00166944"/>
    <w:rsid w:val="004D1D4D"/>
    <w:rsid w:val="005830AF"/>
    <w:rsid w:val="00583970"/>
    <w:rsid w:val="005B5400"/>
    <w:rsid w:val="006378B2"/>
    <w:rsid w:val="00660D30"/>
    <w:rsid w:val="00666380"/>
    <w:rsid w:val="006E14BA"/>
    <w:rsid w:val="00701A08"/>
    <w:rsid w:val="00790B85"/>
    <w:rsid w:val="007F0BE6"/>
    <w:rsid w:val="009721E0"/>
    <w:rsid w:val="00992CB1"/>
    <w:rsid w:val="009F1424"/>
    <w:rsid w:val="00C260F6"/>
    <w:rsid w:val="00C62E56"/>
    <w:rsid w:val="00ED1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8C9BA-C24F-415C-9628-3CFF5112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69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839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4">
    <w:name w:val="Style14"/>
    <w:basedOn w:val="Norml"/>
    <w:uiPriority w:val="99"/>
    <w:rsid w:val="0058397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libri" w:hAnsi="Calibri" w:cs="Times New Roman"/>
      <w:sz w:val="24"/>
      <w:szCs w:val="24"/>
    </w:rPr>
  </w:style>
  <w:style w:type="paragraph" w:customStyle="1" w:styleId="Style19">
    <w:name w:val="Style19"/>
    <w:basedOn w:val="Norml"/>
    <w:uiPriority w:val="99"/>
    <w:rsid w:val="00583970"/>
    <w:pPr>
      <w:widowControl w:val="0"/>
      <w:autoSpaceDE w:val="0"/>
      <w:autoSpaceDN w:val="0"/>
      <w:adjustRightInd w:val="0"/>
      <w:spacing w:after="0" w:line="230" w:lineRule="exact"/>
      <w:ind w:firstLine="245"/>
    </w:pPr>
    <w:rPr>
      <w:rFonts w:ascii="Calibri" w:hAnsi="Calibri" w:cs="Times New Roman"/>
      <w:sz w:val="24"/>
      <w:szCs w:val="24"/>
    </w:rPr>
  </w:style>
  <w:style w:type="paragraph" w:customStyle="1" w:styleId="Style20">
    <w:name w:val="Style20"/>
    <w:basedOn w:val="Norml"/>
    <w:uiPriority w:val="99"/>
    <w:rsid w:val="00583970"/>
    <w:pPr>
      <w:widowControl w:val="0"/>
      <w:autoSpaceDE w:val="0"/>
      <w:autoSpaceDN w:val="0"/>
      <w:adjustRightInd w:val="0"/>
      <w:spacing w:after="0" w:line="230" w:lineRule="exact"/>
      <w:ind w:firstLine="295"/>
    </w:pPr>
    <w:rPr>
      <w:rFonts w:ascii="Calibri" w:hAnsi="Calibri" w:cs="Times New Roman"/>
      <w:sz w:val="24"/>
      <w:szCs w:val="24"/>
    </w:rPr>
  </w:style>
  <w:style w:type="character" w:customStyle="1" w:styleId="FontStyle25">
    <w:name w:val="Font Style25"/>
    <w:basedOn w:val="Bekezdsalapbettpusa"/>
    <w:uiPriority w:val="99"/>
    <w:rsid w:val="00583970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26">
    <w:name w:val="Font Style26"/>
    <w:basedOn w:val="Bekezdsalapbettpusa"/>
    <w:uiPriority w:val="99"/>
    <w:rsid w:val="00583970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Norml"/>
    <w:uiPriority w:val="99"/>
    <w:rsid w:val="0015746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l"/>
    <w:uiPriority w:val="99"/>
    <w:rsid w:val="0015746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Bekezdsalapbettpusa"/>
    <w:uiPriority w:val="99"/>
    <w:rsid w:val="0015746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Norml"/>
    <w:uiPriority w:val="99"/>
    <w:rsid w:val="00157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Bekezdsalapbettpusa"/>
    <w:uiPriority w:val="99"/>
    <w:rsid w:val="00157462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E14BA"/>
    <w:pPr>
      <w:ind w:left="720"/>
      <w:contextualSpacing/>
    </w:pPr>
  </w:style>
  <w:style w:type="paragraph" w:customStyle="1" w:styleId="Style10">
    <w:name w:val="Style10"/>
    <w:basedOn w:val="Norml"/>
    <w:uiPriority w:val="99"/>
    <w:rsid w:val="009F1424"/>
    <w:pPr>
      <w:widowControl w:val="0"/>
      <w:autoSpaceDE w:val="0"/>
      <w:autoSpaceDN w:val="0"/>
      <w:adjustRightInd w:val="0"/>
      <w:spacing w:after="0" w:line="518" w:lineRule="exact"/>
    </w:pPr>
    <w:rPr>
      <w:rFonts w:ascii="Calibri" w:hAnsi="Calibri" w:cs="Times New Roman"/>
      <w:sz w:val="24"/>
      <w:szCs w:val="24"/>
    </w:rPr>
  </w:style>
  <w:style w:type="character" w:customStyle="1" w:styleId="FontStyle24">
    <w:name w:val="Font Style24"/>
    <w:basedOn w:val="Bekezdsalapbettpusa"/>
    <w:uiPriority w:val="99"/>
    <w:rsid w:val="009F1424"/>
    <w:rPr>
      <w:rFonts w:ascii="Times New Roman" w:hAnsi="Times New Roman" w:cs="Times New Roman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4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574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kelemen.eva</dc:creator>
  <cp:keywords/>
  <dc:description/>
  <cp:lastModifiedBy>Kelemen Éva</cp:lastModifiedBy>
  <cp:revision>18</cp:revision>
  <dcterms:created xsi:type="dcterms:W3CDTF">2017-05-11T08:55:00Z</dcterms:created>
  <dcterms:modified xsi:type="dcterms:W3CDTF">2019-05-07T11:47:00Z</dcterms:modified>
</cp:coreProperties>
</file>