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B2" w:rsidRPr="00666380" w:rsidRDefault="00583970" w:rsidP="00583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80">
        <w:rPr>
          <w:rFonts w:ascii="Times New Roman" w:hAnsi="Times New Roman" w:cs="Times New Roman"/>
          <w:b/>
          <w:sz w:val="24"/>
          <w:szCs w:val="24"/>
        </w:rPr>
        <w:t>FELOLVASÓ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3970" w:rsidRPr="00666380" w:rsidTr="00391BFF">
        <w:tc>
          <w:tcPr>
            <w:tcW w:w="9212" w:type="dxa"/>
            <w:gridSpan w:val="2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Ajánlattevő</w:t>
            </w: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hivatalos képviselőjének neve: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telefaxszáma: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nyilvántartási 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970" w:rsidRDefault="00583970" w:rsidP="00583970">
      <w:pPr>
        <w:rPr>
          <w:rFonts w:ascii="Times New Roman" w:hAnsi="Times New Roman" w:cs="Times New Roman"/>
          <w:sz w:val="24"/>
          <w:szCs w:val="24"/>
        </w:rPr>
      </w:pPr>
    </w:p>
    <w:p w:rsidR="009F1424" w:rsidRDefault="009F1424" w:rsidP="00583970">
      <w:pPr>
        <w:rPr>
          <w:rFonts w:ascii="Times New Roman" w:hAnsi="Times New Roman" w:cs="Times New Roman"/>
          <w:sz w:val="24"/>
          <w:szCs w:val="24"/>
        </w:rPr>
      </w:pPr>
    </w:p>
    <w:p w:rsidR="009F1424" w:rsidRPr="009F1424" w:rsidRDefault="009F1424" w:rsidP="009F1424">
      <w:pPr>
        <w:pStyle w:val="Style3"/>
        <w:widowControl/>
        <w:spacing w:line="360" w:lineRule="auto"/>
        <w:jc w:val="both"/>
        <w:rPr>
          <w:b/>
        </w:rPr>
      </w:pPr>
      <w:r w:rsidRPr="009F1424">
        <w:rPr>
          <w:b/>
        </w:rPr>
        <w:t>Ajánlati ár:</w:t>
      </w:r>
    </w:p>
    <w:tbl>
      <w:tblPr>
        <w:tblStyle w:val="Rcsostblzat"/>
        <w:tblW w:w="9889" w:type="dxa"/>
        <w:jc w:val="center"/>
        <w:tblLook w:val="04A0" w:firstRow="1" w:lastRow="0" w:firstColumn="1" w:lastColumn="0" w:noHBand="0" w:noVBand="1"/>
      </w:tblPr>
      <w:tblGrid>
        <w:gridCol w:w="2943"/>
        <w:gridCol w:w="2268"/>
        <w:gridCol w:w="2205"/>
        <w:gridCol w:w="2473"/>
      </w:tblGrid>
      <w:tr w:rsidR="009F1424" w:rsidTr="009F1424">
        <w:trPr>
          <w:trHeight w:val="76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Termékrendelet szerinti kategóriája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Termék megnevezése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Kiszerelési egység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Bruttó átadói ár:</w:t>
            </w:r>
          </w:p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liter/kg</w:t>
            </w:r>
          </w:p>
        </w:tc>
      </w:tr>
      <w:tr w:rsidR="009F1424" w:rsidTr="009F1424">
        <w:trPr>
          <w:trHeight w:val="190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10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Cs/>
              </w:rPr>
              <w:t>I/a teljes/félzsíros tej (2,8%)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</w:tr>
      <w:tr w:rsidR="009F1424" w:rsidTr="009F1424">
        <w:trPr>
          <w:trHeight w:val="190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</w:pPr>
            <w:r w:rsidRPr="009F1424">
              <w:rPr>
                <w:bCs/>
              </w:rPr>
              <w:t>I/b zsíros/félzsíros ízesített tej (kakaó) (2,8%)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</w:tr>
    </w:tbl>
    <w:p w:rsidR="009F1424" w:rsidRDefault="009F1424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:rsidR="009F1424" w:rsidRPr="00666380" w:rsidRDefault="009F1424" w:rsidP="00583970">
      <w:pPr>
        <w:rPr>
          <w:rFonts w:ascii="Times New Roman" w:hAnsi="Times New Roman" w:cs="Times New Roman"/>
          <w:sz w:val="24"/>
          <w:szCs w:val="24"/>
        </w:rPr>
      </w:pPr>
    </w:p>
    <w:p w:rsidR="006E14BA" w:rsidRPr="006E14BA" w:rsidRDefault="00583970" w:rsidP="006E1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BA">
        <w:rPr>
          <w:rFonts w:ascii="Times New Roman" w:hAnsi="Times New Roman" w:cs="Times New Roman"/>
          <w:b/>
          <w:sz w:val="24"/>
          <w:szCs w:val="24"/>
        </w:rPr>
        <w:t>Értékelési szempontok</w:t>
      </w:r>
    </w:p>
    <w:p w:rsidR="00583970" w:rsidRPr="006E14BA" w:rsidRDefault="00583970" w:rsidP="006E14B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14BA">
        <w:rPr>
          <w:rFonts w:ascii="Times New Roman" w:hAnsi="Times New Roman" w:cs="Times New Roman"/>
          <w:sz w:val="24"/>
          <w:szCs w:val="24"/>
        </w:rPr>
        <w:t>a 21/2017 (VI.26.) FM rendel</w:t>
      </w:r>
      <w:r w:rsidR="00ED1D50" w:rsidRPr="006E14BA">
        <w:rPr>
          <w:rFonts w:ascii="Times New Roman" w:hAnsi="Times New Roman" w:cs="Times New Roman"/>
          <w:sz w:val="24"/>
          <w:szCs w:val="24"/>
        </w:rPr>
        <w:t xml:space="preserve">et 10 §-a </w:t>
      </w:r>
      <w:r w:rsidR="00992CB1" w:rsidRPr="006E14BA">
        <w:rPr>
          <w:rFonts w:ascii="Times New Roman" w:hAnsi="Times New Roman" w:cs="Times New Roman"/>
          <w:sz w:val="24"/>
          <w:szCs w:val="24"/>
        </w:rPr>
        <w:t>szerint:</w:t>
      </w:r>
    </w:p>
    <w:tbl>
      <w:tblPr>
        <w:tblStyle w:val="Rcsostblzat"/>
        <w:tblW w:w="9124" w:type="dxa"/>
        <w:jc w:val="center"/>
        <w:tblLook w:val="04A0" w:firstRow="1" w:lastRow="0" w:firstColumn="1" w:lastColumn="0" w:noHBand="0" w:noVBand="1"/>
      </w:tblPr>
      <w:tblGrid>
        <w:gridCol w:w="5469"/>
        <w:gridCol w:w="3655"/>
      </w:tblGrid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992CB1">
            <w:pPr>
              <w:pStyle w:val="Style19"/>
              <w:widowControl/>
              <w:tabs>
                <w:tab w:val="left" w:pos="511"/>
              </w:tabs>
              <w:spacing w:line="360" w:lineRule="auto"/>
              <w:ind w:right="-146" w:firstLine="0"/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992CB1" w:rsidRPr="00666380" w:rsidRDefault="00992CB1" w:rsidP="00992CB1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Igen/Nem</w:t>
            </w:r>
          </w:p>
        </w:tc>
      </w:tr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3173EE" w:rsidP="00701A08">
            <w:pPr>
              <w:pStyle w:val="Style19"/>
              <w:widowControl/>
              <w:numPr>
                <w:ilvl w:val="0"/>
                <w:numId w:val="1"/>
              </w:numPr>
              <w:tabs>
                <w:tab w:val="left" w:pos="511"/>
              </w:tabs>
              <w:spacing w:line="360" w:lineRule="auto"/>
              <w:ind w:right="-146" w:firstLine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az élelmiszerlánc-felügyeleti szerv </w:t>
            </w:r>
            <w:r w:rsidR="00ED1D50">
              <w:rPr>
                <w:rStyle w:val="FontStyle26"/>
                <w:sz w:val="24"/>
                <w:szCs w:val="24"/>
              </w:rPr>
              <w:t xml:space="preserve">által engedélyezett tejipari feldolgozó üzemmel vagy tejtermelést folytató tenyészettel rendelkezik, vagy tulajdonosi körét vagy üzletrészét legalább 80% tulajdoni hányaddal tejfeldolgozó üzemmel vagy </w:t>
            </w:r>
            <w:r w:rsidR="00ED1D50">
              <w:rPr>
                <w:rStyle w:val="FontStyle26"/>
                <w:sz w:val="24"/>
                <w:szCs w:val="24"/>
              </w:rPr>
              <w:lastRenderedPageBreak/>
              <w:t>tejtermelést folytató tenyészettel rendelkező gazdasági szervezet vagy magánszemély birtokolja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701A08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right="-22" w:firstLine="0"/>
              <w:rPr>
                <w:rStyle w:val="FontStyle26"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a kistermelői élelmiszer-termelés előállítás és - értékesítés feltételeiről szóló 52/2010. (IV. 30.) FVM rendelet értelmében kistermelő, vagy a kis- és középvállalkozásokról, fejlődésük támogatásáról szóló 2004. évi XXXIV. törvény 3. §-</w:t>
            </w:r>
            <w:proofErr w:type="gramStart"/>
            <w:r w:rsidRPr="00666380">
              <w:rPr>
                <w:rStyle w:val="FontStyle26"/>
                <w:sz w:val="24"/>
                <w:szCs w:val="24"/>
              </w:rPr>
              <w:t>a</w:t>
            </w:r>
            <w:proofErr w:type="gramEnd"/>
            <w:r w:rsidRPr="00666380">
              <w:rPr>
                <w:rStyle w:val="FontStyle26"/>
                <w:sz w:val="24"/>
                <w:szCs w:val="24"/>
              </w:rPr>
              <w:t xml:space="preserve"> alapján mikro-, kis- és középvállalkozás,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701A08">
            <w:pPr>
              <w:pStyle w:val="Style19"/>
              <w:widowControl/>
              <w:numPr>
                <w:ilvl w:val="0"/>
                <w:numId w:val="2"/>
              </w:numPr>
              <w:spacing w:line="360" w:lineRule="auto"/>
              <w:ind w:right="-146" w:firstLine="0"/>
              <w:rPr>
                <w:rStyle w:val="FontStyle26"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feldolgozó a hulladékról szóló 2012. évi CLXXXV. törvény szerint meghatározottújra felhasználható csomagolóanyag alkalmazását vállalja,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992CB1" w:rsidRPr="00666380" w:rsidTr="00992CB1">
        <w:trPr>
          <w:trHeight w:val="839"/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5B5400">
            <w:pPr>
              <w:pStyle w:val="Style14"/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Style w:val="FontStyle26"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vállalja az előfinanszírozást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701A08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576"/>
              </w:tabs>
              <w:spacing w:line="360" w:lineRule="auto"/>
              <w:ind w:firstLine="0"/>
              <w:rPr>
                <w:rStyle w:val="FontStyle26"/>
                <w:i/>
                <w:iCs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a keletkező hulladékok szelektív gyűjtésének megvalósítását vállalja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</w:tbl>
    <w:p w:rsidR="00157462" w:rsidRDefault="00157462" w:rsidP="00583970">
      <w:pPr>
        <w:rPr>
          <w:rFonts w:ascii="Times New Roman" w:hAnsi="Times New Roman" w:cs="Times New Roman"/>
          <w:sz w:val="24"/>
          <w:szCs w:val="24"/>
        </w:rPr>
      </w:pPr>
    </w:p>
    <w:p w:rsidR="006E14BA" w:rsidRPr="006E14BA" w:rsidRDefault="006E14BA" w:rsidP="00660D3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4BA">
        <w:rPr>
          <w:rFonts w:ascii="Times New Roman" w:hAnsi="Times New Roman" w:cs="Times New Roman"/>
          <w:sz w:val="24"/>
          <w:szCs w:val="24"/>
        </w:rPr>
        <w:t>a 21/2017 (VI.26.) FM rendelet 6. melléklet szerint az alábbi promóciós intézkedések közül legalább két intézkedést vállal (aláhúzással jelölendő):</w:t>
      </w:r>
    </w:p>
    <w:p w:rsidR="006E14BA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óvodatej programmal </w:t>
      </w:r>
      <w:r w:rsidR="004D1D4D">
        <w:rPr>
          <w:rFonts w:ascii="Times New Roman" w:hAnsi="Times New Roman" w:cs="Times New Roman"/>
          <w:sz w:val="24"/>
          <w:szCs w:val="24"/>
        </w:rPr>
        <w:t>kapcsolatos interaktív honlap létrehozása és/vagy rendszeres frissítése,</w:t>
      </w:r>
    </w:p>
    <w:p w:rsidR="004D1D4D" w:rsidRDefault="004D1D4D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termékek előállítójához egy tanévben legalább egyszer szervezett tanulmányút,</w:t>
      </w:r>
    </w:p>
    <w:p w:rsidR="004D1D4D" w:rsidRDefault="004D1D4D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D4D">
        <w:rPr>
          <w:rFonts w:ascii="Times New Roman" w:hAnsi="Times New Roman" w:cs="Times New Roman"/>
          <w:sz w:val="24"/>
          <w:szCs w:val="24"/>
        </w:rPr>
        <w:t xml:space="preserve">a gyermekek tej-és tejtermékfogyasztásának és egészséges életmódjának ösztönzése érdekében </w:t>
      </w:r>
      <w:r>
        <w:rPr>
          <w:rFonts w:ascii="Times New Roman" w:hAnsi="Times New Roman" w:cs="Times New Roman"/>
          <w:sz w:val="24"/>
          <w:szCs w:val="24"/>
        </w:rPr>
        <w:t>szervezett verseny, pályázat,</w:t>
      </w:r>
    </w:p>
    <w:p w:rsidR="004D1D4D" w:rsidRDefault="004D1D4D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kóstoltatás,</w:t>
      </w:r>
      <w:bookmarkStart w:id="0" w:name="_GoBack"/>
      <w:bookmarkEnd w:id="0"/>
    </w:p>
    <w:p w:rsidR="00660D30" w:rsidRDefault="004D1D4D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ellátott intézményeknél a termékek hűtését biztosító berendezés biztosítása.</w:t>
      </w:r>
    </w:p>
    <w:p w:rsidR="00660D30" w:rsidRDefault="00660D30" w:rsidP="00660D30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E14BA" w:rsidRPr="00660D30" w:rsidRDefault="006E14BA" w:rsidP="00660D30">
      <w:pPr>
        <w:pStyle w:val="Style4"/>
        <w:widowControl/>
        <w:numPr>
          <w:ilvl w:val="0"/>
          <w:numId w:val="8"/>
        </w:numPr>
        <w:spacing w:line="223" w:lineRule="exact"/>
        <w:jc w:val="both"/>
        <w:rPr>
          <w:bCs/>
        </w:rPr>
      </w:pPr>
      <w:r w:rsidRPr="00660D30">
        <w:rPr>
          <w:bCs/>
        </w:rPr>
        <w:t>Ajánlattevő nyilatkozik, hogy: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nincs 60 napot meghaladó köztartozása, nem áll - csőd, felszámolási e</w:t>
      </w:r>
      <w:r w:rsidR="00660D30">
        <w:rPr>
          <w:rFonts w:ascii="Times New Roman" w:hAnsi="Times New Roman" w:cs="Times New Roman"/>
          <w:sz w:val="24"/>
          <w:szCs w:val="24"/>
        </w:rPr>
        <w:t>ljárás vagy végelszámolás alatt,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az ajánlatban meghatározott termékek megfelelnek az FM rendelet 2 mellékletében meghatározott minőségi követelménynek, valamint valamennyi tárgyban hatályos jogszabályi előírásnak,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rendelkezik a Kincstár intézkedésben történő részvételre vonatkozó -8.§ szerinti - előzetes jóváhagyással.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amennyiben nem rendelkezik saját üzemmel úgy a bérgyártó üzemet meg kell nevezni engedélyszámát </w:t>
      </w:r>
      <w:proofErr w:type="gramStart"/>
      <w:r w:rsidRPr="00660D30">
        <w:rPr>
          <w:rFonts w:ascii="Times New Roman" w:hAnsi="Times New Roman" w:cs="Times New Roman"/>
          <w:sz w:val="24"/>
          <w:szCs w:val="24"/>
        </w:rPr>
        <w:t>fel</w:t>
      </w:r>
      <w:proofErr w:type="gramEnd"/>
      <w:r w:rsidRPr="00660D30">
        <w:rPr>
          <w:rFonts w:ascii="Times New Roman" w:hAnsi="Times New Roman" w:cs="Times New Roman"/>
          <w:sz w:val="24"/>
          <w:szCs w:val="24"/>
        </w:rPr>
        <w:t xml:space="preserve"> kell tüntetni, továbbá nyilatkoznia kell, hogy ez az üzem rendelkezik-e NÉB1H által kiállított üzem engedéllyel. Tekintettel arra, hogy bérgyártás esetében az előfinanszírozást vállaló kérelmezőnek a szállítási </w:t>
      </w:r>
      <w:r w:rsidRPr="00660D30">
        <w:rPr>
          <w:rFonts w:ascii="Times New Roman" w:hAnsi="Times New Roman" w:cs="Times New Roman"/>
          <w:sz w:val="24"/>
          <w:szCs w:val="24"/>
        </w:rPr>
        <w:lastRenderedPageBreak/>
        <w:t>szerződéshez csatolnia kell a termékek előállításáról szóló, a szállító és bérgyártó között kötött hitelesített másolatát, ezért nyilatkozni szükséges arról, hogy nyertes pályázat esetén azt a szállítási szerződés megkötéséhez ajánlatkérőhöz eljuttatja.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ajánlattevő képviselője vagy meghatalmazottja rendelkezik-e a Kincstár honlapon keresztül történő belépéshez szük</w:t>
      </w:r>
      <w:r w:rsidR="00660D30" w:rsidRPr="00660D30">
        <w:rPr>
          <w:rFonts w:ascii="Times New Roman" w:hAnsi="Times New Roman" w:cs="Times New Roman"/>
          <w:sz w:val="24"/>
          <w:szCs w:val="24"/>
        </w:rPr>
        <w:t>séges ügyfélkapus hozzáféréssel</w:t>
      </w:r>
      <w:r w:rsidR="00660D30">
        <w:rPr>
          <w:rFonts w:ascii="Times New Roman" w:hAnsi="Times New Roman" w:cs="Times New Roman"/>
          <w:sz w:val="24"/>
          <w:szCs w:val="24"/>
        </w:rPr>
        <w:t>,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amennyiben tejfeldolgozó üzemmel rendelkezik, nyilatkoznia kell, hogy szerződés keretében elegendő alapanyag lekötése van, mely biztosítja nyertessége esetén az ajánlatkérő által meghatározott mennyiségű termék előállítását. (szerződés másolat mellékletként)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annak tudomásul vételéről, hogy amennyiben nyertes pályázat ellenére a szállítónak felróható okok miatt hiúsul meg, ajánlatkérőnek az FM rendelet szerinti iskolatej programban való részvétele, így a támogatás igénybevétele, akkor köteles a támogatásnak megfelelő összeget önerőből finanszírozni, a tejtermékeket a szállítási szerződés szerint szállítani, 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ajánlatában hamis adatot nem szolgáltatott, támogatás alapján megkötött szerződéseit szerződésszerűen teljesítette, ellene a teljesítés során írásban minőségi vagy szolgáltatás színvonalával kapcsolatos kifogásolás nem történt. ( </w:t>
      </w:r>
      <w:proofErr w:type="gramStart"/>
      <w:r w:rsidRPr="00660D30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660D30">
        <w:rPr>
          <w:rFonts w:ascii="Times New Roman" w:hAnsi="Times New Roman" w:cs="Times New Roman"/>
          <w:sz w:val="24"/>
          <w:szCs w:val="24"/>
        </w:rPr>
        <w:t xml:space="preserve"> jelölje meg korábbi iskolatejes ellátási területét.) 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elfogadja az ajánlattételi felhívásban foglalt feltételeket és tudomásul veszi, hogy az ajánlati adatlap aláírásával és benyújtásával egyidejűleg vállalja, hogy a nyertes ajánlat esetén az ajánlattételi felhívásban szereplő valamennyi feltételt teljesíti feladatellátása során, 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vállalja, hogy nyertes ajánlat esetén a szállítási szerződés mielőbbi megkötése érdekében közreműködik.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0D30">
        <w:rPr>
          <w:b/>
          <w:bCs/>
        </w:rPr>
        <w:t>elfogadja,</w:t>
      </w:r>
      <w:r w:rsidRPr="00660D30">
        <w:rPr>
          <w:bCs/>
        </w:rPr>
        <w:t xml:space="preserve"> hogy nyertes ajánlattevőként az FM rendelet szerinti rangsorolás során legtöbb pontot elért, továbbá a nyilatkozatok és annak melléklete alapján kerül ajánlatot tevő kihirdetésre.</w:t>
      </w:r>
    </w:p>
    <w:p w:rsidR="00157462" w:rsidRPr="00666380" w:rsidRDefault="00157462" w:rsidP="00583970">
      <w:pPr>
        <w:rPr>
          <w:rFonts w:ascii="Times New Roman" w:hAnsi="Times New Roman" w:cs="Times New Roman"/>
          <w:sz w:val="24"/>
          <w:szCs w:val="24"/>
        </w:rPr>
      </w:pPr>
      <w:r w:rsidRPr="00666380">
        <w:rPr>
          <w:rFonts w:ascii="Times New Roman" w:hAnsi="Times New Roman" w:cs="Times New Roman"/>
          <w:sz w:val="24"/>
          <w:szCs w:val="24"/>
        </w:rPr>
        <w:t>Kelt:</w:t>
      </w:r>
    </w:p>
    <w:p w:rsidR="00157462" w:rsidRPr="00666380" w:rsidRDefault="00157462" w:rsidP="00C62E56">
      <w:pPr>
        <w:ind w:left="6379" w:hanging="1423"/>
        <w:rPr>
          <w:rFonts w:ascii="Times New Roman" w:hAnsi="Times New Roman" w:cs="Times New Roman"/>
          <w:sz w:val="24"/>
          <w:szCs w:val="24"/>
        </w:rPr>
      </w:pPr>
      <w:r w:rsidRPr="0066638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66380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C260F6" w:rsidRPr="00666380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66380">
        <w:rPr>
          <w:rFonts w:ascii="Times New Roman" w:hAnsi="Times New Roman" w:cs="Times New Roman"/>
          <w:sz w:val="24"/>
          <w:szCs w:val="24"/>
        </w:rPr>
        <w:t>aláírás</w:t>
      </w:r>
    </w:p>
    <w:sectPr w:rsidR="00157462" w:rsidRPr="00666380" w:rsidSect="0016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FA8"/>
    <w:multiLevelType w:val="hybridMultilevel"/>
    <w:tmpl w:val="EA4E2FC0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310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137A13"/>
    <w:multiLevelType w:val="hybridMultilevel"/>
    <w:tmpl w:val="DF4E71F4"/>
    <w:lvl w:ilvl="0" w:tplc="C594668A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4A71E2"/>
    <w:multiLevelType w:val="hybridMultilevel"/>
    <w:tmpl w:val="B48CD8F4"/>
    <w:lvl w:ilvl="0" w:tplc="87289640">
      <w:start w:val="7"/>
      <w:numFmt w:val="bullet"/>
      <w:lvlText w:val="-"/>
      <w:lvlJc w:val="left"/>
      <w:pPr>
        <w:ind w:left="1087" w:hanging="360"/>
      </w:pPr>
      <w:rPr>
        <w:rFonts w:ascii="Times New Roman" w:eastAsiaTheme="minorEastAsia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23871CFD"/>
    <w:multiLevelType w:val="hybridMultilevel"/>
    <w:tmpl w:val="0C8237C2"/>
    <w:lvl w:ilvl="0" w:tplc="68BA288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83796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5376DA"/>
    <w:multiLevelType w:val="hybridMultilevel"/>
    <w:tmpl w:val="3EA80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3DFC"/>
    <w:multiLevelType w:val="singleLevel"/>
    <w:tmpl w:val="7C7E8948"/>
    <w:lvl w:ilvl="0">
      <w:start w:val="1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D5760C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3970"/>
    <w:rsid w:val="00001391"/>
    <w:rsid w:val="000147AD"/>
    <w:rsid w:val="00157462"/>
    <w:rsid w:val="00166944"/>
    <w:rsid w:val="003173EE"/>
    <w:rsid w:val="004D1D4D"/>
    <w:rsid w:val="005830AF"/>
    <w:rsid w:val="00583970"/>
    <w:rsid w:val="005B5400"/>
    <w:rsid w:val="006378B2"/>
    <w:rsid w:val="00660D30"/>
    <w:rsid w:val="00666380"/>
    <w:rsid w:val="006E14BA"/>
    <w:rsid w:val="00701A08"/>
    <w:rsid w:val="00790B85"/>
    <w:rsid w:val="007F0BE6"/>
    <w:rsid w:val="009721E0"/>
    <w:rsid w:val="00992CB1"/>
    <w:rsid w:val="009F1424"/>
    <w:rsid w:val="00C260F6"/>
    <w:rsid w:val="00C62E56"/>
    <w:rsid w:val="00ED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C825"/>
  <w15:docId w15:val="{DDD8C9BA-C24F-415C-9628-3CFF5112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69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3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4">
    <w:name w:val="Style14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hAnsi="Calibri" w:cs="Times New Roman"/>
      <w:sz w:val="24"/>
      <w:szCs w:val="24"/>
    </w:rPr>
  </w:style>
  <w:style w:type="paragraph" w:customStyle="1" w:styleId="Style19">
    <w:name w:val="Style19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ind w:firstLine="245"/>
    </w:pPr>
    <w:rPr>
      <w:rFonts w:ascii="Calibri" w:hAnsi="Calibri" w:cs="Times New Roman"/>
      <w:sz w:val="24"/>
      <w:szCs w:val="24"/>
    </w:rPr>
  </w:style>
  <w:style w:type="paragraph" w:customStyle="1" w:styleId="Style20">
    <w:name w:val="Style20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ind w:firstLine="295"/>
    </w:pPr>
    <w:rPr>
      <w:rFonts w:ascii="Calibri" w:hAnsi="Calibri" w:cs="Times New Roman"/>
      <w:sz w:val="24"/>
      <w:szCs w:val="24"/>
    </w:rPr>
  </w:style>
  <w:style w:type="character" w:customStyle="1" w:styleId="FontStyle25">
    <w:name w:val="Font Style25"/>
    <w:basedOn w:val="Bekezdsalapbettpusa"/>
    <w:uiPriority w:val="99"/>
    <w:rsid w:val="0058397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basedOn w:val="Bekezdsalapbettpusa"/>
    <w:uiPriority w:val="99"/>
    <w:rsid w:val="0058397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Bekezdsalapbettpusa"/>
    <w:uiPriority w:val="99"/>
    <w:rsid w:val="0015746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Bekezdsalapbettpusa"/>
    <w:uiPriority w:val="99"/>
    <w:rsid w:val="00157462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E14BA"/>
    <w:pPr>
      <w:ind w:left="720"/>
      <w:contextualSpacing/>
    </w:pPr>
  </w:style>
  <w:style w:type="paragraph" w:customStyle="1" w:styleId="Style10">
    <w:name w:val="Style10"/>
    <w:basedOn w:val="Norml"/>
    <w:uiPriority w:val="99"/>
    <w:rsid w:val="009F1424"/>
    <w:pPr>
      <w:widowControl w:val="0"/>
      <w:autoSpaceDE w:val="0"/>
      <w:autoSpaceDN w:val="0"/>
      <w:adjustRightInd w:val="0"/>
      <w:spacing w:after="0" w:line="518" w:lineRule="exact"/>
    </w:pPr>
    <w:rPr>
      <w:rFonts w:ascii="Calibri" w:hAnsi="Calibri" w:cs="Times New Roman"/>
      <w:sz w:val="24"/>
      <w:szCs w:val="24"/>
    </w:rPr>
  </w:style>
  <w:style w:type="character" w:customStyle="1" w:styleId="FontStyle24">
    <w:name w:val="Font Style24"/>
    <w:basedOn w:val="Bekezdsalapbettpusa"/>
    <w:uiPriority w:val="99"/>
    <w:rsid w:val="009F1424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kelemen.eva</dc:creator>
  <cp:keywords/>
  <dc:description/>
  <cp:lastModifiedBy>Kelemen Éva</cp:lastModifiedBy>
  <cp:revision>19</cp:revision>
  <dcterms:created xsi:type="dcterms:W3CDTF">2017-05-11T08:55:00Z</dcterms:created>
  <dcterms:modified xsi:type="dcterms:W3CDTF">2020-04-28T09:39:00Z</dcterms:modified>
</cp:coreProperties>
</file>