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1"/>
      </w:tblGrid>
      <w:tr w:rsidR="008A1C70" w:rsidRPr="008A1C70" w14:paraId="440EFC3C" w14:textId="77777777" w:rsidTr="008A1C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131B66" w14:textId="6B11E19D" w:rsidR="008A1C70" w:rsidRPr="008A1C70" w:rsidRDefault="006214CF" w:rsidP="008A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8A1C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IPARI TELEP ENGEDÉLYEZÉSE, BEJELENTÉSE</w:t>
            </w:r>
          </w:p>
        </w:tc>
      </w:tr>
      <w:tr w:rsidR="008A1C70" w:rsidRPr="008A1C70" w14:paraId="32F69F96" w14:textId="77777777" w:rsidTr="008A1C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EF5E05" w14:textId="77777777" w:rsidR="008A1C70" w:rsidRPr="008A1C70" w:rsidRDefault="008A1C70" w:rsidP="008A1C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8A1C70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</w:tc>
      </w:tr>
      <w:tr w:rsidR="008A1C70" w:rsidRPr="008A1C70" w14:paraId="6DAF0693" w14:textId="77777777" w:rsidTr="008A1C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55190E" w14:textId="77777777" w:rsidR="008A1C70" w:rsidRPr="008A1C70" w:rsidRDefault="008A1C70" w:rsidP="008A1C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8A1C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Felhívjuk szíves figyelmüket, hogy jogszabályi előírás alapján az ügyfelek elektronikus kapcsolattartásra kötelezettek.</w:t>
            </w:r>
          </w:p>
        </w:tc>
      </w:tr>
      <w:tr w:rsidR="008A1C70" w:rsidRPr="008A1C70" w14:paraId="76FB4CEC" w14:textId="77777777" w:rsidTr="008A1C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9C2318" w14:textId="77777777" w:rsidR="008A1C70" w:rsidRPr="008A1C70" w:rsidRDefault="008A1C70" w:rsidP="008A1C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8A1C70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</w:tc>
      </w:tr>
      <w:tr w:rsidR="008A1C70" w:rsidRPr="008A1C70" w14:paraId="4D3DDD7D" w14:textId="77777777" w:rsidTr="008A1C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C2E7A8" w14:textId="15850775" w:rsidR="008A1C70" w:rsidRPr="008A1C70" w:rsidRDefault="008A1C70" w:rsidP="008A1C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8A1C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Kérdés esetén, telefonon a 42/</w:t>
            </w:r>
            <w:r w:rsidR="006214C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281-042/130</w:t>
            </w:r>
            <w:r w:rsidRPr="008A1C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melléken állunk rendelkezésükre munkaidőben.</w:t>
            </w:r>
          </w:p>
        </w:tc>
      </w:tr>
      <w:tr w:rsidR="008A1C70" w:rsidRPr="008A1C70" w14:paraId="5C9995B4" w14:textId="77777777" w:rsidTr="008A1C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66ECDC" w14:textId="77777777" w:rsidR="008A1C70" w:rsidRPr="008A1C70" w:rsidRDefault="008A1C70" w:rsidP="008A1C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8A1C70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</w:tc>
      </w:tr>
      <w:tr w:rsidR="008A1C70" w:rsidRPr="008A1C70" w14:paraId="24B2AA64" w14:textId="77777777" w:rsidTr="008A1C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10F5CF" w14:textId="11EE4D63" w:rsidR="008A1C70" w:rsidRPr="008A1C70" w:rsidRDefault="008A1C70" w:rsidP="008A1C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A Kormány az ipari telepek engedélyezésére, illetve a telepek működésének bejelentésére irányuló eljárások lefolytatására a települések jegyzőjét jelöli ki. </w:t>
            </w:r>
            <w:r w:rsidR="006214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Nyírbátor Város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területén a jegyző hatáskörét a Polgármesteri Hivatal Hatósági </w:t>
            </w:r>
            <w:r w:rsidR="006214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Irodája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gyakorolja.</w:t>
            </w:r>
          </w:p>
        </w:tc>
      </w:tr>
      <w:tr w:rsidR="008A1C70" w:rsidRPr="008A1C70" w14:paraId="2233AD03" w14:textId="77777777" w:rsidTr="008A1C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3F8DE6" w14:textId="77777777" w:rsidR="008A1C70" w:rsidRPr="008A1C70" w:rsidRDefault="008A1C70" w:rsidP="008A1C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8A1C70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</w:tc>
      </w:tr>
      <w:tr w:rsidR="008A1C70" w:rsidRPr="008A1C70" w14:paraId="7AE9C087" w14:textId="77777777" w:rsidTr="008A1C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811AB1" w14:textId="7E1B873C" w:rsidR="008A1C70" w:rsidRPr="008A1C70" w:rsidRDefault="008A1C70" w:rsidP="008A1C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A jegyző hatásköre a telepengedély, illetve a telep létesítésének bejelentése alapján gyakorolható egyes termelő és egyes szolgáltató tevékenységekről, valamint a telepengedélyezés rendjéről és a bejelentés szabályairól szóló </w:t>
            </w:r>
            <w:r w:rsidRPr="008A1C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57/2013. (II.27.) Korm. rendelet értelmében a rendelet 1. és 2. számú mellékletében megfogalmazott tevékenységek folytatására terjed ki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. </w:t>
            </w:r>
          </w:p>
        </w:tc>
      </w:tr>
      <w:tr w:rsidR="008A1C70" w:rsidRPr="008A1C70" w14:paraId="39C7EAE9" w14:textId="77777777" w:rsidTr="008A1C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8BFF23" w14:textId="77777777" w:rsidR="008A1C70" w:rsidRPr="008A1C70" w:rsidRDefault="008A1C70" w:rsidP="008A1C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8A1C70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</w:tc>
      </w:tr>
      <w:tr w:rsidR="008A1C70" w:rsidRPr="008A1C70" w14:paraId="1BE8F023" w14:textId="77777777" w:rsidTr="008A1C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8BB699" w14:textId="77777777" w:rsidR="008A1C70" w:rsidRPr="008A1C70" w:rsidRDefault="008A1C70" w:rsidP="008A1C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Felhívjuk a figyelmet, hogy az 1. és 2. mellékletben meghatározott ipari tevékenység </w:t>
            </w:r>
            <w:r w:rsidRPr="008A1C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csak a 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külön jogszabály szerinti</w:t>
            </w:r>
            <w:r w:rsidRPr="008A1C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telken, építményben vagy építményen belül önálló rendeltetési egységben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(a továbbiakban együtt: telep) a rendeletben meghatározottak szerint </w:t>
            </w:r>
            <w:r w:rsidRPr="008A1C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folytatható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</w:tc>
      </w:tr>
      <w:tr w:rsidR="008A1C70" w:rsidRPr="008A1C70" w14:paraId="11FA910A" w14:textId="77777777" w:rsidTr="008A1C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513F69" w14:textId="77777777" w:rsidR="008A1C70" w:rsidRPr="008A1C70" w:rsidRDefault="008A1C70" w:rsidP="008A1C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8A1C70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</w:tc>
      </w:tr>
      <w:tr w:rsidR="008A1C70" w:rsidRPr="008A1C70" w14:paraId="551E5DA3" w14:textId="77777777" w:rsidTr="008A1C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9AE3B4" w14:textId="4AD8E61D" w:rsidR="008A1C70" w:rsidRPr="008A1C70" w:rsidRDefault="006214CF" w:rsidP="008A1C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8A1C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BEJELENTÉS KÖTELES </w:t>
            </w:r>
            <w:r w:rsidR="008A1C70" w:rsidRPr="008A1C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tevékenység a Korm. rendelet</w:t>
            </w:r>
          </w:p>
        </w:tc>
      </w:tr>
      <w:tr w:rsidR="008A1C70" w:rsidRPr="008A1C70" w14:paraId="21AC85E2" w14:textId="77777777" w:rsidTr="008A1C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FB099D" w14:textId="77777777" w:rsidR="008A1C70" w:rsidRPr="008A1C70" w:rsidRDefault="008A1C70" w:rsidP="008A1C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8A1C70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</w:tc>
      </w:tr>
      <w:tr w:rsidR="008A1C70" w:rsidRPr="008A1C70" w14:paraId="6F868A6F" w14:textId="77777777" w:rsidTr="008A1C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98EB44" w14:textId="77777777" w:rsidR="008A1C70" w:rsidRPr="008A1C70" w:rsidRDefault="008A1C70" w:rsidP="008A1C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- 1. mellékletében meghatározott ipari tevékenység;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- 2. mellékletében meghatározott ipari tevékenység, ha az a külön jogszabályban ipari területként meghatározott területen folytatott ipari tevékenység, vagy a nem ipari területen folytatott ipari tevékenység akkor, ha a telepként szolgáló építmény vagy építményben az önálló rendeltetési egység a tevékenység végzésének megfelelő rendeltetésre 6 hónapnál nem régebbi jogerős használatbavételi engedéllyel vagy tudomásulvétellel, illetve fennmaradási egyben használatbavételi engedéllyel rendelkezik.</w:t>
            </w:r>
          </w:p>
        </w:tc>
      </w:tr>
      <w:tr w:rsidR="008A1C70" w:rsidRPr="008A1C70" w14:paraId="32C35FD4" w14:textId="77777777" w:rsidTr="008A1C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79B28C" w14:textId="77777777" w:rsidR="008A1C70" w:rsidRPr="008A1C70" w:rsidRDefault="008A1C70" w:rsidP="008A1C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8A1C70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</w:tc>
      </w:tr>
      <w:tr w:rsidR="008A1C70" w:rsidRPr="008A1C70" w14:paraId="1317C377" w14:textId="77777777" w:rsidTr="008A1C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401FFC" w14:textId="77777777" w:rsidR="008A1C70" w:rsidRPr="008A1C70" w:rsidRDefault="008A1C70" w:rsidP="008A1C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2.) A rendelet 2. számú mellékletében meghatározott további ipari tevékenységek csak </w:t>
            </w:r>
            <w:r w:rsidRPr="008A1C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engedély alapján folytathatók.</w:t>
            </w:r>
          </w:p>
        </w:tc>
      </w:tr>
      <w:tr w:rsidR="008A1C70" w:rsidRPr="008A1C70" w14:paraId="06EE27D0" w14:textId="77777777" w:rsidTr="008A1C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B2798F" w14:textId="77777777" w:rsidR="008A1C70" w:rsidRPr="008A1C70" w:rsidRDefault="008A1C70" w:rsidP="008A1C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8A1C70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</w:tc>
      </w:tr>
      <w:tr w:rsidR="008A1C70" w:rsidRPr="008A1C70" w14:paraId="59759817" w14:textId="77777777" w:rsidTr="008A1C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7A0743" w14:textId="77777777" w:rsidR="008A1C70" w:rsidRPr="008A1C70" w:rsidRDefault="008A1C70" w:rsidP="008A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8A1C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Az ipari tevékenység bejelentése</w:t>
            </w:r>
          </w:p>
        </w:tc>
      </w:tr>
      <w:tr w:rsidR="008A1C70" w:rsidRPr="008A1C70" w14:paraId="51A0862A" w14:textId="77777777" w:rsidTr="008A1C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5882D9" w14:textId="77777777" w:rsidR="008A1C70" w:rsidRPr="008A1C70" w:rsidRDefault="008A1C70" w:rsidP="008A1C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8A1C70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</w:tc>
      </w:tr>
      <w:tr w:rsidR="008A1C70" w:rsidRPr="008A1C70" w14:paraId="5C073CED" w14:textId="77777777" w:rsidTr="008A1C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47D01A" w14:textId="77777777" w:rsidR="008A1C70" w:rsidRPr="008A1C70" w:rsidRDefault="008A1C70" w:rsidP="008A1C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8A1C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A bejelentés tartalmi követelményei:</w:t>
            </w:r>
          </w:p>
        </w:tc>
      </w:tr>
      <w:tr w:rsidR="008A1C70" w:rsidRPr="008A1C70" w14:paraId="082E5AFB" w14:textId="77777777" w:rsidTr="008A1C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B934E1" w14:textId="77777777" w:rsidR="008A1C70" w:rsidRPr="008A1C70" w:rsidRDefault="008A1C70" w:rsidP="008A1C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8A1C70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</w:tc>
      </w:tr>
      <w:tr w:rsidR="008A1C70" w:rsidRPr="008A1C70" w14:paraId="5AE57216" w14:textId="77777777" w:rsidTr="008A1C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650E58" w14:textId="77777777" w:rsidR="008A1C70" w:rsidRPr="008A1C70" w:rsidRDefault="008A1C70" w:rsidP="008A1C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- Az ipari tevékenység végzőjének neve; székhelye, cégjegyzékszáma, illetve vállalkozói nyilvántartási száma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- Telep tulajdonosa, címe, helyrajzi száma, használatának jogcíme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- Telepen folytatni kívánt ipari tevékenység (tevékenységek)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 xml:space="preserve">- Használnak-e a telepen az ipari tevékenységgel összefüggésben: </w:t>
            </w:r>
          </w:p>
          <w:p w14:paraId="40E44AE4" w14:textId="77777777" w:rsidR="008A1C70" w:rsidRPr="008A1C70" w:rsidRDefault="008A1C70" w:rsidP="008A1C7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lastRenderedPageBreak/>
              <w:t>külön jogszabály alapján hatósági felügyelet alá tartozó nyomástartó berendezést</w:t>
            </w:r>
          </w:p>
          <w:p w14:paraId="1119EFA9" w14:textId="77777777" w:rsidR="008A1C70" w:rsidRPr="008A1C70" w:rsidRDefault="008A1C70" w:rsidP="008A1C7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külön jogszabály alapján hatósági felügyelet alá tartozó éghető vagy veszélyes folyadék tárolására szolgáló tartályt</w:t>
            </w:r>
          </w:p>
          <w:p w14:paraId="2B0BF047" w14:textId="77777777" w:rsidR="008A1C70" w:rsidRPr="008A1C70" w:rsidRDefault="008A1C70" w:rsidP="008A1C7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ipari vagy mezőgazdasági gázfogyasztó készüléket</w:t>
            </w:r>
          </w:p>
          <w:p w14:paraId="040D8B05" w14:textId="77777777" w:rsidR="008A1C70" w:rsidRPr="008A1C70" w:rsidRDefault="008A1C70" w:rsidP="008A1C7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legalább 50 kVA beépített összteljesítményű, 0,4 kV, vagy nagyobb feszültségű villamos berendezést, rendszert</w:t>
            </w:r>
          </w:p>
          <w:p w14:paraId="169AED46" w14:textId="77777777" w:rsidR="008A1C70" w:rsidRPr="008A1C70" w:rsidRDefault="008A1C70" w:rsidP="008A1C7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nem közforgalmú üzemanyagtöltő állomáson cseppfolyós vagy cseppfolyósított, illetve sűrítettgáz- üzemanyagtöltő-berendezést</w:t>
            </w:r>
          </w:p>
          <w:p w14:paraId="508D6195" w14:textId="77777777" w:rsidR="008A1C70" w:rsidRPr="008A1C70" w:rsidRDefault="008A1C70" w:rsidP="008A1C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- Telep üzemeltetésének időtartama, műszakonként a napi munkavégzés idejének megjelölésével</w:t>
            </w:r>
          </w:p>
        </w:tc>
      </w:tr>
      <w:tr w:rsidR="008A1C70" w:rsidRPr="008A1C70" w14:paraId="2717ED35" w14:textId="77777777" w:rsidTr="008A1C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56917B" w14:textId="77777777" w:rsidR="008A1C70" w:rsidRPr="008A1C70" w:rsidRDefault="008A1C70" w:rsidP="008A1C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8A1C70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lastRenderedPageBreak/>
              <w:t>.</w:t>
            </w:r>
          </w:p>
        </w:tc>
      </w:tr>
      <w:tr w:rsidR="008A1C70" w:rsidRPr="008A1C70" w14:paraId="345A5739" w14:textId="77777777" w:rsidTr="008A1C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F3D5B5" w14:textId="77777777" w:rsidR="008A1C70" w:rsidRPr="008A1C70" w:rsidRDefault="008A1C70" w:rsidP="008A1C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8A1C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A bejelentéshez csatolni kell:</w:t>
            </w:r>
          </w:p>
        </w:tc>
      </w:tr>
      <w:tr w:rsidR="008A1C70" w:rsidRPr="008A1C70" w14:paraId="52AF4923" w14:textId="77777777" w:rsidTr="008A1C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D0F0B7" w14:textId="77777777" w:rsidR="008A1C70" w:rsidRPr="008A1C70" w:rsidRDefault="008A1C70" w:rsidP="008A1C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8A1C70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</w:tc>
      </w:tr>
      <w:tr w:rsidR="008A1C70" w:rsidRPr="008A1C70" w14:paraId="6D45912F" w14:textId="77777777" w:rsidTr="008A1C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95A772" w14:textId="77777777" w:rsidR="008A1C70" w:rsidRPr="008A1C70" w:rsidRDefault="008A1C70" w:rsidP="008A1C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1. nem a kérelmező tulajdonában lévő telep esetében a telep használatának jogcímére (bérlet stb.) vonatkozó igazoló okirat (a tulajdoni lap kivételével)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2. haszonélvezet esetében a haszonélvező, illetve közös tulajdon esetében a tulajdonostárs hozzájárulását igazoló okirat</w:t>
            </w:r>
          </w:p>
        </w:tc>
      </w:tr>
      <w:tr w:rsidR="008A1C70" w:rsidRPr="008A1C70" w14:paraId="40939A37" w14:textId="77777777" w:rsidTr="008A1C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DFB0F0" w14:textId="77777777" w:rsidR="008A1C70" w:rsidRPr="008A1C70" w:rsidRDefault="008A1C70" w:rsidP="008A1C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8A1C70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</w:tc>
      </w:tr>
      <w:tr w:rsidR="008A1C70" w:rsidRPr="008A1C70" w14:paraId="24180302" w14:textId="77777777" w:rsidTr="008A1C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8FFE34" w14:textId="7131CEF0" w:rsidR="008A1C70" w:rsidRPr="008A1C70" w:rsidRDefault="008A1C70" w:rsidP="008A1C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8A1C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Javasoljuk, hogy a bejelentés benyújtása előtt keressék meg a </w:t>
            </w:r>
            <w:r w:rsidR="006214C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Városgazdálkodási</w:t>
            </w:r>
            <w:r w:rsidRPr="008A1C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Osztályt annak egyeztetése érdekében, hogy a tevékenység az adott telepen folytatható-e, mivel az </w:t>
            </w:r>
            <w:r w:rsidR="006214C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Hatósági Iroda</w:t>
            </w:r>
            <w:r w:rsidRPr="008A1C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a bejelentett ipari tevékenység esetén köteles meggyőződni arról, hogy a helyi építési szabályzat szerint a kérelemben feltüntetett telepen az adott tevékenység végezhető-e. </w:t>
            </w:r>
            <w:r w:rsidRPr="008A1C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br/>
              <w:t>A jegyző, amennyiben megállapítja, hogy az adott tevékenység a telepen nem végezhető, az ipari tevékenység végzését megtiltja és a telepet bezáratja.</w:t>
            </w:r>
          </w:p>
        </w:tc>
      </w:tr>
      <w:tr w:rsidR="008A1C70" w:rsidRPr="008A1C70" w14:paraId="2E8DCD25" w14:textId="77777777" w:rsidTr="008A1C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382FC7" w14:textId="77777777" w:rsidR="008A1C70" w:rsidRPr="008A1C70" w:rsidRDefault="008A1C70" w:rsidP="008A1C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8A1C70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</w:tc>
      </w:tr>
      <w:tr w:rsidR="008A1C70" w:rsidRPr="008A1C70" w14:paraId="5B09121F" w14:textId="77777777" w:rsidTr="008A1C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03D4D8" w14:textId="1EDCCB12" w:rsidR="008A1C70" w:rsidRPr="008A1C70" w:rsidRDefault="008A1C70" w:rsidP="008A1C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A bejelentés benyújtását követően a hatóság a bejelentett tevékenységet nyilvántartásba veszi. A nyilvántartásba vételt követően az erről szóló igazolást megküldi a bejelentőnek.</w:t>
            </w:r>
          </w:p>
        </w:tc>
      </w:tr>
      <w:tr w:rsidR="008A1C70" w:rsidRPr="008A1C70" w14:paraId="26B15976" w14:textId="77777777" w:rsidTr="008A1C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091D2F" w14:textId="77777777" w:rsidR="008A1C70" w:rsidRPr="008A1C70" w:rsidRDefault="008A1C70" w:rsidP="008A1C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8A1C70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</w:tc>
      </w:tr>
      <w:tr w:rsidR="008A1C70" w:rsidRPr="008A1C70" w14:paraId="2FC8AF73" w14:textId="77777777" w:rsidTr="008A1C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C1BEFB" w14:textId="1A4124FA" w:rsidR="008A1C70" w:rsidRPr="008A1C70" w:rsidRDefault="006214CF" w:rsidP="006214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8A1C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ENGEDÉLYKÖTELES</w:t>
            </w:r>
            <w:r w:rsidR="008A1C70" w:rsidRPr="008A1C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ipari tevékenység engedélyezése</w:t>
            </w:r>
          </w:p>
        </w:tc>
      </w:tr>
      <w:tr w:rsidR="008A1C70" w:rsidRPr="008A1C70" w14:paraId="2B228501" w14:textId="77777777" w:rsidTr="008A1C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FFA9D1" w14:textId="77777777" w:rsidR="008A1C70" w:rsidRPr="008A1C70" w:rsidRDefault="008A1C70" w:rsidP="008A1C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8A1C70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</w:tc>
      </w:tr>
      <w:tr w:rsidR="008A1C70" w:rsidRPr="008A1C70" w14:paraId="6DE5F9EE" w14:textId="77777777" w:rsidTr="008A1C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55352D" w14:textId="77777777" w:rsidR="008A1C70" w:rsidRPr="008A1C70" w:rsidRDefault="008A1C70" w:rsidP="008A1C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8A1C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Az engedély iránti kérelem tartalmi követelményei:</w:t>
            </w:r>
          </w:p>
        </w:tc>
      </w:tr>
      <w:tr w:rsidR="008A1C70" w:rsidRPr="008A1C70" w14:paraId="09A745DC" w14:textId="77777777" w:rsidTr="008A1C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B1FF98" w14:textId="77777777" w:rsidR="008A1C70" w:rsidRPr="008A1C70" w:rsidRDefault="008A1C70" w:rsidP="008A1C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8A1C70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</w:tc>
      </w:tr>
      <w:tr w:rsidR="008A1C70" w:rsidRPr="008A1C70" w14:paraId="2D01C7A8" w14:textId="77777777" w:rsidTr="008A1C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2FC204" w14:textId="77777777" w:rsidR="008A1C70" w:rsidRPr="008A1C70" w:rsidRDefault="008A1C70" w:rsidP="008A1C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- Az ipari tevékenység végzőjének neve, székhelye, cégjegyzékszáma, illetve vállalkozói nyilvántartási száma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- Telep tulajdonosa, címe, helyrajzi száma, használatának jogcíme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- Telepen folytatni kívánt ipari tevékenység (tevékenységek)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 xml:space="preserve">- Használnak-e a telepen az ipari tevékenységgel összefüggésben: </w:t>
            </w:r>
          </w:p>
          <w:p w14:paraId="5032FD07" w14:textId="77777777" w:rsidR="008A1C70" w:rsidRPr="008A1C70" w:rsidRDefault="008A1C70" w:rsidP="008A1C7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külön jogszabály alapján hatósági felügyelet alá tartozó nyomástartó berendezést</w:t>
            </w:r>
          </w:p>
          <w:p w14:paraId="4F21CCD5" w14:textId="77777777" w:rsidR="008A1C70" w:rsidRPr="008A1C70" w:rsidRDefault="008A1C70" w:rsidP="008A1C7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lastRenderedPageBreak/>
              <w:t>külön jogszabály alapján hatósági felügyelet alá tartozó éghető vagy veszélyes folyadék tárolására szolgáló tartályt</w:t>
            </w:r>
          </w:p>
          <w:p w14:paraId="5EBBF8AB" w14:textId="77777777" w:rsidR="008A1C70" w:rsidRPr="008A1C70" w:rsidRDefault="008A1C70" w:rsidP="008A1C7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ipari vagy mezőgazdasági gázfogyasztó készüléket</w:t>
            </w:r>
          </w:p>
          <w:p w14:paraId="6C3FAA89" w14:textId="77777777" w:rsidR="008A1C70" w:rsidRPr="008A1C70" w:rsidRDefault="008A1C70" w:rsidP="008A1C7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legalább 50 kVA beépített összteljesítményű, 0,4 kV vagy nagyobb feszültségű villamos berendezést, rendszert</w:t>
            </w:r>
          </w:p>
          <w:p w14:paraId="617E319E" w14:textId="77777777" w:rsidR="008A1C70" w:rsidRPr="008A1C70" w:rsidRDefault="008A1C70" w:rsidP="008A1C7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nem közforgalmú üzemanyagtöltő állomáson cseppfolyós vagy cseppfolyósított, illetve sűrítettgáz- üzemanyagtöltő-berendezést.</w:t>
            </w:r>
          </w:p>
          <w:p w14:paraId="4142714F" w14:textId="77777777" w:rsidR="008A1C70" w:rsidRPr="008A1C70" w:rsidRDefault="008A1C70" w:rsidP="008A1C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- Telep üzemeltetésének időtartama, műszakonként a napi munkavégzés idejének megjelöléséve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- Környezetvédelmi tervfejezet</w:t>
            </w:r>
          </w:p>
        </w:tc>
      </w:tr>
      <w:tr w:rsidR="008A1C70" w:rsidRPr="008A1C70" w14:paraId="38391777" w14:textId="77777777" w:rsidTr="008A1C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553759" w14:textId="77777777" w:rsidR="008A1C70" w:rsidRPr="008A1C70" w:rsidRDefault="008A1C70" w:rsidP="008A1C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8A1C70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lastRenderedPageBreak/>
              <w:t>.</w:t>
            </w:r>
          </w:p>
        </w:tc>
      </w:tr>
      <w:tr w:rsidR="008A1C70" w:rsidRPr="008A1C70" w14:paraId="7714252C" w14:textId="77777777" w:rsidTr="008A1C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460AAC" w14:textId="77777777" w:rsidR="008A1C70" w:rsidRPr="008A1C70" w:rsidRDefault="008A1C70" w:rsidP="008A1C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8A1C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A kérelemhez csatolni kell:</w:t>
            </w:r>
          </w:p>
        </w:tc>
      </w:tr>
      <w:tr w:rsidR="008A1C70" w:rsidRPr="008A1C70" w14:paraId="53A20B30" w14:textId="77777777" w:rsidTr="008A1C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E30E22" w14:textId="77777777" w:rsidR="008A1C70" w:rsidRPr="008A1C70" w:rsidRDefault="008A1C70" w:rsidP="008A1C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8A1C70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</w:tc>
      </w:tr>
      <w:tr w:rsidR="008A1C70" w:rsidRPr="008A1C70" w14:paraId="1AA9FAA1" w14:textId="77777777" w:rsidTr="008A1C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940C4E" w14:textId="77777777" w:rsidR="008A1C70" w:rsidRPr="008A1C70" w:rsidRDefault="008A1C70" w:rsidP="008A1C7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a hatályos ingatlan-nyilvántartási térképi adatbázisnak „A működési engedély iránti kérelem tartalmi követelményei” című részének 4. pontjában felsoroltakkal kiegészített példánya</w:t>
            </w:r>
          </w:p>
          <w:p w14:paraId="6CA8B3F8" w14:textId="77777777" w:rsidR="008A1C70" w:rsidRPr="008A1C70" w:rsidRDefault="008A1C70" w:rsidP="008A1C7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nem a kérelmező tulajdonában lévő telep esetében a telep használatának jogcímére (bérlet stb.) vonatkozó igazoló okirat (a tulajdoni lap kivételével)</w:t>
            </w:r>
          </w:p>
          <w:p w14:paraId="1F0D34AC" w14:textId="77777777" w:rsidR="008A1C70" w:rsidRPr="008A1C70" w:rsidRDefault="008A1C70" w:rsidP="008A1C7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haszonélvezet esetében a haszonélvező, illetve közös tulajdon esetében a tulajdonostárs hozzájárulását igazoló okirat</w:t>
            </w:r>
          </w:p>
          <w:p w14:paraId="58AA5C76" w14:textId="414B8B9F" w:rsidR="008A1C70" w:rsidRPr="008A1C70" w:rsidRDefault="008A1C70" w:rsidP="008A1C7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a telepengedélyezési eljárás </w:t>
            </w:r>
            <w:r w:rsidRPr="008A1C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igazgatási szolgáltatási díjának (5000 forint) átutalásról kiállított igazolást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, amit </w:t>
            </w:r>
            <w:r w:rsidR="006214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Nyírbátor Város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Polgármesteri Hivatala 11744</w:t>
            </w:r>
            <w:r w:rsidR="009632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058-15731869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számú számlájára kell átutalni. A közlemény rovatban kérjük feltüntetni az ingatlan helyrajzi számát, továbbá a "telepengedély díja" szöveget.</w:t>
            </w:r>
          </w:p>
        </w:tc>
      </w:tr>
      <w:tr w:rsidR="008A1C70" w:rsidRPr="008A1C70" w14:paraId="62B4FD59" w14:textId="77777777" w:rsidTr="008A1C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00AB36" w14:textId="77777777" w:rsidR="008A1C70" w:rsidRPr="008A1C70" w:rsidRDefault="008A1C70" w:rsidP="008A1C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8A1C70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</w:tc>
      </w:tr>
      <w:tr w:rsidR="008A1C70" w:rsidRPr="008A1C70" w14:paraId="3B4C5F9E" w14:textId="77777777" w:rsidTr="008A1C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682B27" w14:textId="77777777" w:rsidR="008A1C70" w:rsidRPr="008A1C70" w:rsidRDefault="008A1C70" w:rsidP="008A1C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A kérelem alapján hatóságunk engedélyezési eljárást folytat le, melynek során szakhatósági megkeresést végez, megtekinti a helyszínt és a kérelem beérkezésétől számított 30 napon belül dönt a telephely engedély megadásáról vagy a kérelem elutasításáról.</w:t>
            </w:r>
          </w:p>
        </w:tc>
      </w:tr>
      <w:tr w:rsidR="008A1C70" w:rsidRPr="008A1C70" w14:paraId="36AF4A20" w14:textId="77777777" w:rsidTr="008A1C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FD122D" w14:textId="77777777" w:rsidR="008A1C70" w:rsidRPr="008A1C70" w:rsidRDefault="008A1C70" w:rsidP="008A1C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8A1C70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</w:tc>
      </w:tr>
      <w:tr w:rsidR="008A1C70" w:rsidRPr="008A1C70" w14:paraId="1BFE4C4A" w14:textId="77777777" w:rsidTr="008A1C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BB782D" w14:textId="75091BFD" w:rsidR="008A1C70" w:rsidRPr="008A1C70" w:rsidRDefault="008A1C70" w:rsidP="008A1C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Az engedély megadása esetén a tevékenység folytatását a hatóság nyilvántartásába rögzíti</w:t>
            </w:r>
            <w:r w:rsidR="009632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</w:tc>
      </w:tr>
      <w:tr w:rsidR="008A1C70" w:rsidRPr="008A1C70" w14:paraId="66F6AF4D" w14:textId="77777777" w:rsidTr="008A1C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C162C4" w14:textId="77777777" w:rsidR="008A1C70" w:rsidRPr="008A1C70" w:rsidRDefault="008A1C70" w:rsidP="008A1C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8A1C70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</w:tc>
      </w:tr>
      <w:tr w:rsidR="008A1C70" w:rsidRPr="008A1C70" w14:paraId="1A7111AB" w14:textId="77777777" w:rsidTr="008A1C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78E0B4" w14:textId="77777777" w:rsidR="0096329C" w:rsidRDefault="008A1C70" w:rsidP="008A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</w:pPr>
            <w:r w:rsidRPr="008A1C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Az ipari telep üzemeltetőjének bejelentési kötelezettsége </w:t>
            </w:r>
          </w:p>
          <w:p w14:paraId="20AFFC5C" w14:textId="7983A5B4" w:rsidR="008A1C70" w:rsidRPr="008A1C70" w:rsidRDefault="008A1C70" w:rsidP="008A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8A1C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(Adatváltozás, megszűnés bejelentése)</w:t>
            </w:r>
          </w:p>
        </w:tc>
      </w:tr>
      <w:tr w:rsidR="008A1C70" w:rsidRPr="008A1C70" w14:paraId="13EEBCAC" w14:textId="77777777" w:rsidTr="008A1C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BF8218" w14:textId="77777777" w:rsidR="008A1C70" w:rsidRPr="008A1C70" w:rsidRDefault="008A1C70" w:rsidP="008A1C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8A1C70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</w:tc>
      </w:tr>
      <w:tr w:rsidR="008A1C70" w:rsidRPr="008A1C70" w14:paraId="58794A62" w14:textId="77777777" w:rsidTr="008A1C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C8BFF7" w14:textId="1A512C0A" w:rsidR="008A1C70" w:rsidRPr="008A1C70" w:rsidRDefault="008A1C70" w:rsidP="008A1C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Ha a telepengedély megadását, valamint a bejelentésköteles ipari tevékenység nyilvántartásba vételét követően változás következik be a kérelmező, bejelentő, valamint a telep adataiban, azt az ipari tevékenység végzője haladéktalanul köteles bejelenteni a jegyzőnek. (A tele</w:t>
            </w:r>
            <w:r w:rsidR="009632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p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használatára jogosult személyében bekövetkező változást az új jogosultnak kell bejelentenie.)</w:t>
            </w:r>
          </w:p>
        </w:tc>
      </w:tr>
      <w:tr w:rsidR="008A1C70" w:rsidRPr="008A1C70" w14:paraId="46AA392F" w14:textId="77777777" w:rsidTr="008A1C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2781C5" w14:textId="77777777" w:rsidR="008A1C70" w:rsidRPr="008A1C70" w:rsidRDefault="008A1C70" w:rsidP="008A1C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8A1C70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</w:tc>
      </w:tr>
      <w:tr w:rsidR="008A1C70" w:rsidRPr="008A1C70" w14:paraId="13DAF93C" w14:textId="77777777" w:rsidTr="008A1C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609905" w14:textId="77777777" w:rsidR="008A1C70" w:rsidRPr="008A1C70" w:rsidRDefault="008A1C70" w:rsidP="008A1C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lastRenderedPageBreak/>
              <w:t>Az ipari tevékenység megszüntetését az ipari tevékenység végzője köteles a jegyzőnek a megszűnést követően haladéktalanul bejelenteni és - telepengedély-köteles tevékenység esetében - a telepengedélyt leadni. Az ipari tevékenységet a jegyző törli a nyilvántartásból.</w:t>
            </w:r>
          </w:p>
        </w:tc>
      </w:tr>
      <w:tr w:rsidR="008A1C70" w:rsidRPr="008A1C70" w14:paraId="33994ABD" w14:textId="77777777" w:rsidTr="008A1C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9830E9" w14:textId="77777777" w:rsidR="008A1C70" w:rsidRPr="008A1C70" w:rsidRDefault="008A1C70" w:rsidP="008A1C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8A1C70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</w:tc>
      </w:tr>
      <w:tr w:rsidR="008A1C70" w:rsidRPr="008A1C70" w14:paraId="791327C2" w14:textId="77777777" w:rsidTr="008A1C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D50450" w14:textId="77777777" w:rsidR="008A1C70" w:rsidRPr="008A1C70" w:rsidRDefault="008A1C70" w:rsidP="008A1C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Az adatváltozás, illetve a megszűnés bejelentése illetékmentes.</w:t>
            </w:r>
          </w:p>
        </w:tc>
      </w:tr>
      <w:tr w:rsidR="008A1C70" w:rsidRPr="008A1C70" w14:paraId="029FE89A" w14:textId="77777777" w:rsidTr="008A1C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E92E3E" w14:textId="77777777" w:rsidR="008A1C70" w:rsidRPr="008A1C70" w:rsidRDefault="008A1C70" w:rsidP="008A1C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8A1C70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</w:tc>
      </w:tr>
      <w:tr w:rsidR="008A1C70" w:rsidRPr="008A1C70" w14:paraId="7E361FFD" w14:textId="77777777" w:rsidTr="008A1C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AB1AF6" w14:textId="37133C86" w:rsidR="008A1C70" w:rsidRPr="008A1C70" w:rsidRDefault="008A1C70" w:rsidP="008A1C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Tájékoztatjuk Tisztelt Ügyfeleinket, hogy a kérelmeket </w:t>
            </w:r>
            <w:r w:rsidRPr="008A1C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elektronikus formában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r w:rsidRPr="008A1C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kell megküldeni E- papír szolgáltatással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. A kérelem beadásához rendelkezésre állnak az alábbi nyomtatványok, melyeket </w:t>
            </w:r>
            <w:r w:rsidRPr="008A1C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elektronikusan kitöltve 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tud hatóságunkhoz eljuttatni.</w:t>
            </w:r>
          </w:p>
        </w:tc>
      </w:tr>
      <w:tr w:rsidR="008A1C70" w:rsidRPr="008A1C70" w14:paraId="39EFA062" w14:textId="77777777" w:rsidTr="008A1C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059FB1" w14:textId="136F1AFD" w:rsidR="0096329C" w:rsidRPr="002E4326" w:rsidRDefault="0096329C" w:rsidP="0096329C">
            <w:pPr>
              <w:rPr>
                <w:i/>
              </w:rPr>
            </w:pPr>
            <w:r w:rsidRPr="002E4326">
              <w:rPr>
                <w:i/>
              </w:rPr>
              <w:t>Ügyfélkapus bejelentkezés</w:t>
            </w:r>
          </w:p>
          <w:p w14:paraId="0ACC404A" w14:textId="77777777" w:rsidR="0096329C" w:rsidRPr="002E4326" w:rsidRDefault="0096329C" w:rsidP="0096329C">
            <w:pPr>
              <w:rPr>
                <w:i/>
              </w:rPr>
            </w:pPr>
            <w:r w:rsidRPr="002E4326">
              <w:rPr>
                <w:i/>
              </w:rPr>
              <w:t>Címzett: Nyírbátor Város Önkormányzata</w:t>
            </w:r>
          </w:p>
          <w:p w14:paraId="58CB1B71" w14:textId="77777777" w:rsidR="0096329C" w:rsidRPr="002E4326" w:rsidRDefault="0096329C" w:rsidP="0096329C">
            <w:pPr>
              <w:rPr>
                <w:i/>
              </w:rPr>
            </w:pPr>
            <w:r w:rsidRPr="002E4326">
              <w:rPr>
                <w:i/>
              </w:rPr>
              <w:t>Ügytípus: Önkormányzati igazgatás</w:t>
            </w:r>
          </w:p>
          <w:p w14:paraId="60E84721" w14:textId="77777777" w:rsidR="00B574AC" w:rsidRPr="002E4326" w:rsidRDefault="00B574AC" w:rsidP="00B574AC">
            <w:pPr>
              <w:rPr>
                <w:i/>
              </w:rPr>
            </w:pPr>
            <w:r>
              <w:rPr>
                <w:i/>
              </w:rPr>
              <w:t>Ágazat</w:t>
            </w:r>
            <w:r w:rsidRPr="002E4326">
              <w:rPr>
                <w:i/>
              </w:rPr>
              <w:t>:</w:t>
            </w:r>
            <w:r>
              <w:rPr>
                <w:i/>
              </w:rPr>
              <w:t xml:space="preserve"> Ipar- </w:t>
            </w:r>
            <w:r w:rsidRPr="002E4326">
              <w:rPr>
                <w:i/>
              </w:rPr>
              <w:t>Kereskede</w:t>
            </w:r>
            <w:r>
              <w:rPr>
                <w:i/>
              </w:rPr>
              <w:t>lem</w:t>
            </w:r>
          </w:p>
          <w:p w14:paraId="49FDAAFC" w14:textId="5BEE40AA" w:rsidR="00B574AC" w:rsidRPr="002E4326" w:rsidRDefault="00B574AC" w:rsidP="00B574AC">
            <w:pPr>
              <w:rPr>
                <w:i/>
              </w:rPr>
            </w:pPr>
            <w:r>
              <w:rPr>
                <w:i/>
              </w:rPr>
              <w:t xml:space="preserve">Ügytípus: </w:t>
            </w:r>
            <w:r>
              <w:rPr>
                <w:i/>
              </w:rPr>
              <w:t>Telepengedély</w:t>
            </w:r>
          </w:p>
          <w:p w14:paraId="7D762ED5" w14:textId="0558B9FD" w:rsidR="008A1C70" w:rsidRPr="008A1C70" w:rsidRDefault="008A1C70" w:rsidP="009632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5215C8" w:rsidRPr="005215C8" w14:paraId="500CAD7B" w14:textId="77777777" w:rsidTr="0096329C">
        <w:trPr>
          <w:tblCellSpacing w:w="15" w:type="dxa"/>
        </w:trPr>
        <w:tc>
          <w:tcPr>
            <w:tcW w:w="0" w:type="auto"/>
            <w:vAlign w:val="center"/>
          </w:tcPr>
          <w:p w14:paraId="78CC7566" w14:textId="77777777" w:rsidR="008A1C70" w:rsidRPr="005215C8" w:rsidRDefault="0096329C" w:rsidP="008A1C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215C8">
              <w:rPr>
                <w:rFonts w:ascii="Times New Roman" w:eastAsia="Times New Roman" w:hAnsi="Times New Roman" w:cs="Times New Roman"/>
                <w:i/>
                <w:iCs/>
                <w:color w:val="FF0000"/>
                <w:kern w:val="0"/>
                <w:sz w:val="24"/>
                <w:szCs w:val="24"/>
                <w:lang w:eastAsia="hu-HU"/>
                <w14:ligatures w14:val="none"/>
              </w:rPr>
              <w:t xml:space="preserve">A dokumentumok elektronikusan kitölthetőek! </w:t>
            </w:r>
          </w:p>
          <w:p w14:paraId="3DF96DB1" w14:textId="77777777" w:rsidR="005215C8" w:rsidRPr="005215C8" w:rsidRDefault="005215C8" w:rsidP="008A1C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kern w:val="0"/>
                <w:sz w:val="24"/>
                <w:szCs w:val="24"/>
                <w:lang w:eastAsia="hu-HU"/>
                <w14:ligatures w14:val="none"/>
              </w:rPr>
            </w:pPr>
          </w:p>
          <w:p w14:paraId="7E3D858C" w14:textId="77777777" w:rsidR="005215C8" w:rsidRPr="005215C8" w:rsidRDefault="005215C8" w:rsidP="005215C8">
            <w:pPr>
              <w:spacing w:before="100" w:after="100"/>
              <w:jc w:val="both"/>
              <w:rPr>
                <w:rFonts w:eastAsia="Times New Roman" w:cs="Times New Roman"/>
                <w:color w:val="FF0000"/>
                <w:kern w:val="0"/>
                <w:lang w:eastAsia="hu-HU"/>
              </w:rPr>
            </w:pPr>
            <w:r w:rsidRPr="005215C8">
              <w:rPr>
                <w:rFonts w:eastAsia="Times New Roman" w:cs="Times New Roman"/>
                <w:color w:val="FF0000"/>
                <w:kern w:val="0"/>
                <w:lang w:eastAsia="hu-HU"/>
              </w:rPr>
              <w:t xml:space="preserve">A Nyírbátori Polgármesteri Hivatal hivatali kapus elérhetősége: </w:t>
            </w:r>
          </w:p>
          <w:p w14:paraId="19395774" w14:textId="77777777" w:rsidR="005215C8" w:rsidRPr="005215C8" w:rsidRDefault="005215C8" w:rsidP="005215C8">
            <w:pPr>
              <w:spacing w:before="100" w:after="100"/>
              <w:jc w:val="both"/>
              <w:rPr>
                <w:rFonts w:eastAsia="Times New Roman" w:cs="Times New Roman"/>
                <w:color w:val="FF0000"/>
                <w:kern w:val="0"/>
                <w:lang w:eastAsia="hu-HU"/>
              </w:rPr>
            </w:pPr>
            <w:r w:rsidRPr="005215C8">
              <w:rPr>
                <w:rFonts w:eastAsia="Times New Roman" w:cs="Times New Roman"/>
                <w:color w:val="FF0000"/>
                <w:kern w:val="0"/>
                <w:lang w:eastAsia="hu-HU"/>
              </w:rPr>
              <w:t>KRID: 203172118             Rövid név: NYBATORPH</w:t>
            </w:r>
          </w:p>
          <w:p w14:paraId="47DCBFE7" w14:textId="77777777" w:rsidR="005215C8" w:rsidRPr="005215C8" w:rsidRDefault="005215C8" w:rsidP="005215C8">
            <w:pPr>
              <w:pStyle w:val="NormlWeb"/>
              <w:jc w:val="both"/>
              <w:rPr>
                <w:color w:val="FF0000"/>
              </w:rPr>
            </w:pPr>
          </w:p>
          <w:p w14:paraId="7ABAD4AF" w14:textId="77777777" w:rsidR="005215C8" w:rsidRPr="005215C8" w:rsidRDefault="005215C8" w:rsidP="005215C8">
            <w:pPr>
              <w:spacing w:before="100" w:after="100"/>
              <w:jc w:val="both"/>
              <w:rPr>
                <w:rFonts w:eastAsia="Times New Roman" w:cs="Times New Roman"/>
                <w:b/>
                <w:color w:val="FF0000"/>
                <w:kern w:val="0"/>
                <w:u w:val="single"/>
                <w:lang w:eastAsia="hu-HU"/>
              </w:rPr>
            </w:pPr>
            <w:r w:rsidRPr="005215C8">
              <w:rPr>
                <w:rFonts w:eastAsia="Times New Roman" w:cs="Times New Roman"/>
                <w:b/>
                <w:color w:val="FF0000"/>
                <w:kern w:val="0"/>
                <w:u w:val="single"/>
                <w:lang w:eastAsia="hu-HU"/>
              </w:rPr>
              <w:t>Letölthető nyomtatványok:</w:t>
            </w:r>
          </w:p>
          <w:p w14:paraId="6C7E409F" w14:textId="77777777" w:rsidR="005215C8" w:rsidRPr="005215C8" w:rsidRDefault="005215C8" w:rsidP="005215C8">
            <w:pPr>
              <w:pStyle w:val="Listaszerbekezds"/>
              <w:widowControl/>
              <w:numPr>
                <w:ilvl w:val="0"/>
                <w:numId w:val="13"/>
              </w:numPr>
              <w:suppressAutoHyphens w:val="0"/>
              <w:spacing w:before="100" w:after="100"/>
              <w:jc w:val="both"/>
              <w:rPr>
                <w:color w:val="FF0000"/>
              </w:rPr>
            </w:pPr>
            <w:hyperlink r:id="rId5" w:history="1">
              <w:r w:rsidRPr="005215C8">
                <w:rPr>
                  <w:rStyle w:val="StrongEmphasis"/>
                  <w:color w:val="FF0000"/>
                  <w:u w:color="000000"/>
                </w:rPr>
                <w:t>Bejelentés ipari tevékenység megkezdéséről</w:t>
              </w:r>
            </w:hyperlink>
          </w:p>
          <w:p w14:paraId="42820820" w14:textId="77777777" w:rsidR="005215C8" w:rsidRPr="005215C8" w:rsidRDefault="005215C8" w:rsidP="005215C8">
            <w:pPr>
              <w:pStyle w:val="Listaszerbekezds"/>
              <w:widowControl/>
              <w:numPr>
                <w:ilvl w:val="0"/>
                <w:numId w:val="13"/>
              </w:numPr>
              <w:suppressAutoHyphens w:val="0"/>
              <w:spacing w:before="100" w:after="100"/>
              <w:jc w:val="both"/>
              <w:rPr>
                <w:color w:val="FF0000"/>
              </w:rPr>
            </w:pPr>
            <w:hyperlink r:id="rId6" w:history="1">
              <w:r w:rsidRPr="005215C8">
                <w:rPr>
                  <w:rStyle w:val="StrongEmphasis"/>
                  <w:color w:val="FF0000"/>
                  <w:u w:color="000000"/>
                </w:rPr>
                <w:t>Telepengedély iránti kérelem,</w:t>
              </w:r>
            </w:hyperlink>
          </w:p>
          <w:p w14:paraId="117E90EA" w14:textId="77777777" w:rsidR="005215C8" w:rsidRPr="005215C8" w:rsidRDefault="005215C8" w:rsidP="005215C8">
            <w:pPr>
              <w:pStyle w:val="Listaszerbekezds"/>
              <w:widowControl/>
              <w:numPr>
                <w:ilvl w:val="0"/>
                <w:numId w:val="13"/>
              </w:numPr>
              <w:suppressAutoHyphens w:val="0"/>
              <w:spacing w:before="100" w:after="100"/>
              <w:jc w:val="both"/>
              <w:rPr>
                <w:color w:val="FF0000"/>
              </w:rPr>
            </w:pPr>
            <w:hyperlink r:id="rId7" w:history="1">
              <w:r w:rsidRPr="005215C8">
                <w:rPr>
                  <w:rStyle w:val="StrongEmphasis"/>
                  <w:color w:val="FF0000"/>
                  <w:u w:color="000000"/>
                </w:rPr>
                <w:t>Bejelentés ipari tevékenység megszűnéséről</w:t>
              </w:r>
            </w:hyperlink>
          </w:p>
          <w:p w14:paraId="3F8A19F4" w14:textId="77777777" w:rsidR="005215C8" w:rsidRPr="005215C8" w:rsidRDefault="005215C8" w:rsidP="005215C8">
            <w:pPr>
              <w:spacing w:before="100" w:after="100"/>
              <w:jc w:val="both"/>
              <w:rPr>
                <w:rFonts w:eastAsia="Times New Roman" w:cs="Times New Roman"/>
                <w:color w:val="FF0000"/>
                <w:kern w:val="0"/>
                <w:lang w:eastAsia="hu-HU"/>
              </w:rPr>
            </w:pPr>
          </w:p>
          <w:p w14:paraId="38E8A4F2" w14:textId="1A96915D" w:rsidR="005215C8" w:rsidRPr="008A1C70" w:rsidRDefault="005215C8" w:rsidP="008A1C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8A1C70" w:rsidRPr="008A1C70" w14:paraId="5DC2A32A" w14:textId="77777777" w:rsidTr="008A1C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3C4226" w14:textId="23B8E3CB" w:rsidR="008A1C70" w:rsidRPr="008A1C70" w:rsidRDefault="008A1C70" w:rsidP="008A1C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8A1C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Felhívjuk Tisztelt Ügyfeleink figyelmét, hogy amennyiben az ipari telepen a kereskedelmi jogszabályok hatálya alá tartozó tevékenységet is kívánnak folytatni, úgy arra vonatkozóan külön bejelentést kell tenniük vagy kérelmet kell benyújtaniuk hatóságunkhoz.</w:t>
            </w:r>
          </w:p>
        </w:tc>
      </w:tr>
      <w:tr w:rsidR="008A1C70" w:rsidRPr="008A1C70" w14:paraId="37B72538" w14:textId="77777777" w:rsidTr="008A1C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FA69BD" w14:textId="77777777" w:rsidR="008A1C70" w:rsidRPr="008A1C70" w:rsidRDefault="008A1C70" w:rsidP="008A1C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8A1C70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</w:tc>
      </w:tr>
      <w:tr w:rsidR="008A1C70" w:rsidRPr="008A1C70" w14:paraId="25E094FE" w14:textId="77777777" w:rsidTr="008A1C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1B999B" w14:textId="77777777" w:rsidR="008A1C70" w:rsidRPr="008A1C70" w:rsidRDefault="008A1C70" w:rsidP="008A1C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8A1C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1. melléklet az 57/2013. (II. 27.) Korm. rendelethez</w:t>
            </w:r>
          </w:p>
        </w:tc>
      </w:tr>
      <w:tr w:rsidR="008A1C70" w:rsidRPr="008A1C70" w14:paraId="01772520" w14:textId="77777777" w:rsidTr="008A1C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C0AB44" w14:textId="77777777" w:rsidR="008A1C70" w:rsidRPr="008A1C70" w:rsidRDefault="008A1C70" w:rsidP="008A1C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8A1C70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</w:tc>
      </w:tr>
      <w:tr w:rsidR="008A1C70" w:rsidRPr="008A1C70" w14:paraId="418A6276" w14:textId="77777777" w:rsidTr="008A1C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D7F2CC" w14:textId="77777777" w:rsidR="008A1C70" w:rsidRPr="008A1C70" w:rsidRDefault="008A1C70" w:rsidP="008A1C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1. alsóruházat gyártása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2. acél tárolóeszköz gyártása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3. ágybetét gyártása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4. áramelosztó, -szabályozó készülék gyártása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5. bányászati, építőipari gép gyártása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6. bőr, szőrme kikészítése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7. bőrruházat gyártása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8. csap, szelep gyártása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lastRenderedPageBreak/>
              <w:t>9. csapágy, erőátviteli elem gyártása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10. csiszolótermék gyártása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11. csomagolás-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12. egészségügyi kerámia gyártása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13. egyéb beton-, gipsz-, cementtermék gyártása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14. egyéb bútor gyártása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15. egyéb elektronikus, villamos vezeték, kábel gyártása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16. egyéb fa-, parafatermék, fonottáru gyártása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17. egyéb kerámiatermék gyártása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18. egyéb kötött, hurkolt ruházati termékek gyártása, kivéve a kézi kötésű, horgolású ruházati termékek gyártása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19. egyéb műanyagtermék gyártása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20. egyéb nem vas fém gyártása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21. egyéb papír-, kartontermék gyártása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22. egyéb ruházat, kiegészítők gyártása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23. egyéb szárazföldi személyszállítás vagy közúti áruszállítás, költöztetés alágazatba tartozó tevékenységek közül azon tevékenységek, amelyek esetében a tevékenységhez igénybe vett gépjárművet (gépjárműveket) külön jogszabály szerint telephelyen kell tárolni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24. egyéb textiláru gyártása m. n. s., kivéve a kéziszőttes-, necceltáru- és csipkekészítés, kézi hímzés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25. egyéb szivattyú, kompresszor gyártása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26. elektronikus orvosi berendezés gyártása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27. előre kevert beton gyártása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28. emelő-, anyagmozgató gép gyártása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29. evőeszköz gyártása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30. élelmiszer-, dohányipari gép gyártása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31. építési betontermék gyártása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32. építési gipsztermék gyártása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33. épületasztalos-ipari termék gyártása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34. falemezgyártás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35. felsőruházat gyártása (kivéve: munkaruházat)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36. fém épületelem gyártása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37. fémmegmunkálás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38. fémszerkezet gyártása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39. fémtartály gyártása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40. fűrészáru-gyártás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41. fűtőberendezés, kemence gyártása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42. gépi meghajtású hordozható kézi szerszámgép gyártása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43. gépjárműjavítás, -karbantartás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44. gépjármű-karosszéria, pótkocsi gyártása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45. gőzkazán gyártása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46. gumiabroncs újrafutózása, felújítása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47. hangszergyártás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48. háztartási kerámia gyártása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49. háztartási villamos készülék gyártása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50. háztartási, egészségügyi papírtermék gyártása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51. hidegen hajlított acélidom gyártása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52. hidegen hengerelt keskeny acélszalag gyártása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53. hidegen húzott acélhuzal gyártása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54. hidegen húzott acélrúd gyártása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lastRenderedPageBreak/>
              <w:t>55. hidraulikus, pneumatikus berendezés gyártása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56. kohászati gép gyártása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57. kötőelem, csavar gyártása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58. központi fűtési kazán, radiátor gyártása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59. közúti jármű, járműmotor alkatrészeinek gyártása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60. huzaltermék gyártása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61. illóolajgyártás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62. irodabútor gyártása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63. irodagép gyártása (kivéve: számítógép és perifériái)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64. irodai papíráru gyártása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65. járművillamossági, -elektronikai készülékek gyártása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66. játékgyártás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67. kerámiacsempe, -lap gyártása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68. kerámia szigetelő gyártása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69. kerékpár, mozgássérültkocsi gyártása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70. konfekcionált textiláru gyártása (kivéve: ruházat)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71. konyhabútorgyártás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72. kőmegmunkálás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73. könnyűfém csomagolóeszköz gyártása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74. kötéláru gyártása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75. kötött, hurkolt harisnyafélék gyártása, kivéve a kézi kötésű, horgolású harisnyafélék gyártása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76. kötött, hurkolt kelme gyártása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77. lábbeligyártás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78. lakat-, zárgyártás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79. máshová nem sorolt egyéb általános rendeltetésű gép gyártása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80. máshová nem sorolt egyéb fémfeldolgozási termék gyártása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81. máshová nem sorolt egyéb jármű gyártása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82. máshová nem sorolt egyéb nemfém ásványi termék gyártása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83. máshová nem sorolt egyéb speciális gép gyártása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84. mezőgazdasági, erdészeti gép gyártása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85. motorkerékpár gyártása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86. motor, turbina gyártása (kivéve: légi, közútijármű-motor)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87. munkaruházat gyártása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88. műanyag csomagolóeszköz gyártása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89. műanyag-, gumifeldolgozó gép gyártása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90. műszaki kerámia gyártása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91. műszaki textiláru gyártása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92. nem háztartási hűtő, légállapot-szabályozó gyártása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93. nem szőtt textília és termék gyártása (kivéve: ruházat)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94. nem villamos háztartási készülék gyártása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95. nyomdai tevékenység alágazatba tartozó tevékenységek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96. orvosi eszköz gyártása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97. papíripari gép gyártása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98. parkettagyártás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99. raktározás, tárolás (kivéve mezőgazdasági termények, mezőgazdasági vegyi termékek, műtrágya, nitrogénvegyület raktározása, tárolása)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100. síküveg továbbfeldolgozás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101. sportszergyártás, kivéve úszómedence gyártása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102. száloptikai kábel gyártása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lastRenderedPageBreak/>
              <w:t>103. számítógép, perifériás egység gyártása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104. szárazföldi szállítást kiegészítő szolgáltatások közül a parkoló, parkolóhely, garázs üzemeltetése, kivéve a közút kezelője által üzemeltetett, közút területén vagy a közút területén kívüli közterületen létesített, illetőleg kijelölt várakozóhely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105. szerszámgyártás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106. szőnyeggyártás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107. szőrmecikk gyártása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108. tároló fatermék gyártása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109. testápolási cikk gyártása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110. textil-, ruházati, bőripari gép gyártása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111. táskafélék, szíjazat gyártása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112. textilszálak fonása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113. textilszövés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114. textil, szőrme mosása, tisztítása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115. tűzálló termék gyártása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116. villamos motor, áramfejlesztő gyártása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117. villamos világítóeszköz gyártása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118. nem közművel összegyűjtött háztartási szennyvíz szállítása</w:t>
            </w:r>
          </w:p>
        </w:tc>
      </w:tr>
      <w:tr w:rsidR="008A1C70" w:rsidRPr="008A1C70" w14:paraId="3DDA4F9F" w14:textId="77777777" w:rsidTr="008A1C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F032D0" w14:textId="77777777" w:rsidR="008A1C70" w:rsidRPr="008A1C70" w:rsidRDefault="008A1C70" w:rsidP="008A1C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8A1C70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lastRenderedPageBreak/>
              <w:t>.</w:t>
            </w:r>
          </w:p>
        </w:tc>
      </w:tr>
      <w:tr w:rsidR="008A1C70" w:rsidRPr="008A1C70" w14:paraId="16448C9B" w14:textId="77777777" w:rsidTr="008A1C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2D5C8D" w14:textId="77777777" w:rsidR="008A1C70" w:rsidRPr="008A1C70" w:rsidRDefault="008A1C70" w:rsidP="008A1C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8A1C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2. melléklet az 57/2013. (II. 27.) Korm. rendelethez</w:t>
            </w:r>
          </w:p>
        </w:tc>
      </w:tr>
      <w:tr w:rsidR="008A1C70" w:rsidRPr="008A1C70" w14:paraId="565D83A8" w14:textId="77777777" w:rsidTr="008A1C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D2C1B1" w14:textId="77777777" w:rsidR="008A1C70" w:rsidRPr="008A1C70" w:rsidRDefault="008A1C70" w:rsidP="008A1C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8A1C70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</w:tc>
      </w:tr>
      <w:tr w:rsidR="008A1C70" w:rsidRPr="008A1C70" w14:paraId="36695EA1" w14:textId="77777777" w:rsidTr="008A1C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90B47F" w14:textId="77777777" w:rsidR="008A1C70" w:rsidRPr="008A1C70" w:rsidRDefault="008A1C70" w:rsidP="008A1C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1. acélcsőgyártás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2. alumínium gyártása, kivéve a timföld (alumínium-oxid) gyártása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3. dohánytermék gyártása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4. egyéb gumitermék gyártása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5. égetett agyag építőanyag gyártása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6. festék, bevonóanyag gyártása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7. fémalakítás, porkohászat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8. fémfelület-kezelés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9. fémöntés alágazatba tartozó tevékenységek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10. gumiabroncs, gumitömlő gyártása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11. habarcsgyártás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12. kőolaj-feldolgozás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13. máshová nem sorolt egyéb vegyi termék gyártása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14. mezőgazdasági vegyi termék gyártása, raktározása, tárolás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15. mész-, gipszgyártás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16. műanyag építőanyag gyártása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17. műanyag lap, lemez, fólia, cső, profil gyártása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18. műtrágya, nitrogénvegyület gyártása, raktározása, tárolása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19. nemesfémgyártás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20. papír csomagolóeszköz gyártása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21. papírgyártás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22. ólom, cink, ón gyártása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23. ragasztószergyártás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24. rézgyártás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25. szálerősítésű cement gyártása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26. szintetikus kaucsuk alapanyag gyártás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27. tapétagyártás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28. tisztítószer gyártása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lastRenderedPageBreak/>
              <w:t>29. vas-, acél-, vasötvözet-alapanyag gyártása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30. vegyi szál gyártása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31. nem veszélyes hulladék hulladékgazdálkodási engedély köteles gyűjtése, hasznosítása, ártalmatlanítása</w:t>
            </w: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32. veszélyes hulladék hulladékgazdálkodási engedély köteles gyűjtése, hasznosítása, ártalmatlanítása</w:t>
            </w:r>
          </w:p>
        </w:tc>
      </w:tr>
      <w:tr w:rsidR="008A1C70" w:rsidRPr="008A1C70" w14:paraId="172A2632" w14:textId="77777777" w:rsidTr="008A1C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600EF3" w14:textId="77777777" w:rsidR="008A1C70" w:rsidRPr="008A1C70" w:rsidRDefault="008A1C70" w:rsidP="008A1C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8A1C70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lastRenderedPageBreak/>
              <w:t>.</w:t>
            </w:r>
          </w:p>
        </w:tc>
      </w:tr>
      <w:tr w:rsidR="008A1C70" w:rsidRPr="008A1C70" w14:paraId="1862CE34" w14:textId="77777777" w:rsidTr="008A1C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07FC31" w14:textId="77777777" w:rsidR="008A1C70" w:rsidRPr="008A1C70" w:rsidRDefault="008A1C70" w:rsidP="008A1C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bookmarkStart w:id="0" w:name="_Hlk147825990"/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Ügyfélkapun történő kérelem benyújtás az alábbi linken érhető el: </w:t>
            </w:r>
            <w:hyperlink r:id="rId8" w:tgtFrame="_blank" w:history="1">
              <w:r w:rsidRPr="008A1C70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hu-HU"/>
                  <w14:ligatures w14:val="none"/>
                </w:rPr>
                <w:t>E-ÖNKO</w:t>
              </w:r>
              <w:r w:rsidRPr="008A1C70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hu-HU"/>
                  <w14:ligatures w14:val="none"/>
                </w:rPr>
                <w:t>R</w:t>
              </w:r>
              <w:r w:rsidRPr="008A1C70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hu-HU"/>
                  <w14:ligatures w14:val="none"/>
                </w:rPr>
                <w:t>MÁNYZAT PORTÁL</w:t>
              </w:r>
            </w:hyperlink>
          </w:p>
        </w:tc>
      </w:tr>
      <w:bookmarkEnd w:id="0"/>
    </w:tbl>
    <w:p w14:paraId="6147EB9E" w14:textId="77777777" w:rsidR="00727DAE" w:rsidRDefault="00727DAE"/>
    <w:sectPr w:rsidR="00727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D05F1"/>
    <w:multiLevelType w:val="multilevel"/>
    <w:tmpl w:val="3E7ED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EA529D"/>
    <w:multiLevelType w:val="multilevel"/>
    <w:tmpl w:val="444A5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CD2111"/>
    <w:multiLevelType w:val="multilevel"/>
    <w:tmpl w:val="737A9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0B6626"/>
    <w:multiLevelType w:val="multilevel"/>
    <w:tmpl w:val="F4085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1A2534"/>
    <w:multiLevelType w:val="multilevel"/>
    <w:tmpl w:val="C9AED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DE74A4"/>
    <w:multiLevelType w:val="multilevel"/>
    <w:tmpl w:val="EB3E325E"/>
    <w:lvl w:ilvl="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83634EB"/>
    <w:multiLevelType w:val="multilevel"/>
    <w:tmpl w:val="A1AE3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AF4389"/>
    <w:multiLevelType w:val="multilevel"/>
    <w:tmpl w:val="5D586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1C3430"/>
    <w:multiLevelType w:val="multilevel"/>
    <w:tmpl w:val="88CC5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8F407A"/>
    <w:multiLevelType w:val="multilevel"/>
    <w:tmpl w:val="7BD64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B87EA0"/>
    <w:multiLevelType w:val="multilevel"/>
    <w:tmpl w:val="0A70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FE7E30"/>
    <w:multiLevelType w:val="multilevel"/>
    <w:tmpl w:val="A7AC1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A63761"/>
    <w:multiLevelType w:val="multilevel"/>
    <w:tmpl w:val="9C54C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6722722">
    <w:abstractNumId w:val="11"/>
  </w:num>
  <w:num w:numId="2" w16cid:durableId="577178948">
    <w:abstractNumId w:val="8"/>
  </w:num>
  <w:num w:numId="3" w16cid:durableId="21370546">
    <w:abstractNumId w:val="4"/>
  </w:num>
  <w:num w:numId="4" w16cid:durableId="699010183">
    <w:abstractNumId w:val="10"/>
  </w:num>
  <w:num w:numId="5" w16cid:durableId="1908881884">
    <w:abstractNumId w:val="7"/>
  </w:num>
  <w:num w:numId="6" w16cid:durableId="2121143494">
    <w:abstractNumId w:val="9"/>
  </w:num>
  <w:num w:numId="7" w16cid:durableId="1094009566">
    <w:abstractNumId w:val="2"/>
  </w:num>
  <w:num w:numId="8" w16cid:durableId="1016882429">
    <w:abstractNumId w:val="12"/>
  </w:num>
  <w:num w:numId="9" w16cid:durableId="1364283583">
    <w:abstractNumId w:val="1"/>
  </w:num>
  <w:num w:numId="10" w16cid:durableId="477965042">
    <w:abstractNumId w:val="0"/>
  </w:num>
  <w:num w:numId="11" w16cid:durableId="387656550">
    <w:abstractNumId w:val="6"/>
  </w:num>
  <w:num w:numId="12" w16cid:durableId="639766541">
    <w:abstractNumId w:val="3"/>
  </w:num>
  <w:num w:numId="13" w16cid:durableId="124460513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C70"/>
    <w:rsid w:val="005215C8"/>
    <w:rsid w:val="006214CF"/>
    <w:rsid w:val="00727DAE"/>
    <w:rsid w:val="008A1C70"/>
    <w:rsid w:val="0096329C"/>
    <w:rsid w:val="00B5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3609A"/>
  <w15:chartTrackingRefBased/>
  <w15:docId w15:val="{4162128A-8178-4F21-A645-EFF81F04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215C8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paragraph" w:styleId="Listaszerbekezds">
    <w:name w:val="List Paragraph"/>
    <w:basedOn w:val="Norml"/>
    <w:uiPriority w:val="99"/>
    <w:qFormat/>
    <w:rsid w:val="005215C8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SimSun" w:hAnsi="Times New Roman" w:cs="Mangal"/>
      <w:kern w:val="3"/>
      <w:sz w:val="24"/>
      <w:szCs w:val="21"/>
      <w:lang w:eastAsia="zh-CN" w:bidi="hi-IN"/>
      <w14:ligatures w14:val="none"/>
    </w:rPr>
  </w:style>
  <w:style w:type="character" w:customStyle="1" w:styleId="StrongEmphasis">
    <w:name w:val="Strong Emphasis"/>
    <w:rsid w:val="005215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p-20.asp.lgov.hu/nyitola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gyintezes.debrecen.hu/upload/File/Ugyintezes/papiralapu/igazgatas/2013/telepengedely/bejelentes_megszunesrol201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gyintezes.debrecen.hu/upload/File/Ugyintezes/papiralapu/igazgatas/2013/telepengedely/kerelem_telepeng2013.doc" TargetMode="External"/><Relationship Id="rId5" Type="http://schemas.openxmlformats.org/officeDocument/2006/relationships/hyperlink" Target="http://ugyintezes.debrecen.hu/upload/File/Ugyintezes/papiralapu/igazgatas/2013/telepengedely/bejelentes_megkezdesrol2013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1861</Words>
  <Characters>12843</Characters>
  <Application>Microsoft Office Word</Application>
  <DocSecurity>0</DocSecurity>
  <Lines>107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Nóra</dc:creator>
  <cp:keywords/>
  <dc:description/>
  <cp:lastModifiedBy>Kovácsné Nóra</cp:lastModifiedBy>
  <cp:revision>4</cp:revision>
  <dcterms:created xsi:type="dcterms:W3CDTF">2023-10-10T07:17:00Z</dcterms:created>
  <dcterms:modified xsi:type="dcterms:W3CDTF">2023-10-10T11:10:00Z</dcterms:modified>
</cp:coreProperties>
</file>