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7C5D" w14:textId="306F1BF0" w:rsidR="004E726A" w:rsidRPr="004E726A" w:rsidRDefault="004E726A" w:rsidP="00960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FELHÍVÁS</w:t>
      </w:r>
    </w:p>
    <w:p w14:paraId="0AFEEA3C" w14:textId="318F94F0" w:rsidR="004E726A" w:rsidRPr="004E726A" w:rsidRDefault="004E726A" w:rsidP="00960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GONDOZOTT VIRÁGOS PORTA DÍJ JELENTKEZÉSHEZ</w:t>
      </w:r>
    </w:p>
    <w:p w14:paraId="706CA961" w14:textId="77777777" w:rsidR="004E726A" w:rsidRPr="004E726A" w:rsidRDefault="004E726A" w:rsidP="009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 xml:space="preserve">Nyírbátor Város Önkormányzata minden évben „Gondozott virágos porta” elismerésben részesíti a legszebb ingatlanokat. </w:t>
      </w:r>
    </w:p>
    <w:p w14:paraId="13AAE72D" w14:textId="3EBB4E1C" w:rsidR="004E726A" w:rsidRPr="004E726A" w:rsidRDefault="004E726A" w:rsidP="009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>Annak érdekében, hogy városunk még szebb, virágosabb és rendezettebb legyen, az idén is elindul a „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Gondozott </w:t>
      </w:r>
      <w:r w:rsidR="00FC40A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irágos </w:t>
      </w:r>
      <w:r w:rsidR="00FC40A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>orta</w:t>
      </w:r>
      <w:r w:rsidRPr="004E726A">
        <w:rPr>
          <w:rFonts w:ascii="Times New Roman" w:hAnsi="Times New Roman" w:cs="Times New Roman"/>
          <w:sz w:val="24"/>
          <w:szCs w:val="24"/>
        </w:rPr>
        <w:t xml:space="preserve">” program, amelyben részt vehet valamennyi nyírbátori ingatlan – ideértve a gazdasági társaságokat, családi házakat, társasházakat-, akik számára fontos a lakókörnyezet példamutató kialakítása, a tiszta, rendezett és virágos városkép létrehozása. </w:t>
      </w:r>
    </w:p>
    <w:p w14:paraId="1E73636B" w14:textId="7B50ABCF" w:rsidR="004E726A" w:rsidRPr="004E726A" w:rsidRDefault="004E726A" w:rsidP="009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E726A">
        <w:rPr>
          <w:rFonts w:ascii="Times New Roman" w:hAnsi="Times New Roman" w:cs="Times New Roman"/>
          <w:sz w:val="24"/>
          <w:szCs w:val="24"/>
        </w:rPr>
        <w:t>-b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726A">
        <w:rPr>
          <w:rFonts w:ascii="Times New Roman" w:hAnsi="Times New Roman" w:cs="Times New Roman"/>
          <w:sz w:val="24"/>
          <w:szCs w:val="24"/>
        </w:rPr>
        <w:t xml:space="preserve">n a városlakókat </w:t>
      </w:r>
      <w:r>
        <w:rPr>
          <w:rFonts w:ascii="Times New Roman" w:hAnsi="Times New Roman" w:cs="Times New Roman"/>
          <w:sz w:val="24"/>
          <w:szCs w:val="24"/>
        </w:rPr>
        <w:t>bevonva igyekszünk</w:t>
      </w:r>
      <w:r w:rsidRPr="004E726A">
        <w:rPr>
          <w:rFonts w:ascii="Times New Roman" w:hAnsi="Times New Roman" w:cs="Times New Roman"/>
          <w:sz w:val="24"/>
          <w:szCs w:val="24"/>
        </w:rPr>
        <w:t xml:space="preserve"> ezeket az elismeréseket kiosztani, hogy minél szélesebb körben lásson rá az Önkormányzat a szebbnél szebb portákra. </w:t>
      </w:r>
    </w:p>
    <w:p w14:paraId="4BB9D0F1" w14:textId="77777777" w:rsidR="004E726A" w:rsidRPr="004E726A" w:rsidRDefault="004E726A" w:rsidP="00FC40A4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 xml:space="preserve">Az ingatlanok nevezéssel vehetnek részt a programban. </w:t>
      </w:r>
    </w:p>
    <w:p w14:paraId="17177591" w14:textId="77777777" w:rsidR="004E726A" w:rsidRPr="004E726A" w:rsidRDefault="004E726A" w:rsidP="004E726A">
      <w:pPr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3 kategóriában lehet nevezéseket leadni: </w:t>
      </w:r>
    </w:p>
    <w:p w14:paraId="25B9349F" w14:textId="15977EB3" w:rsidR="004E726A" w:rsidRPr="007C76E4" w:rsidRDefault="00EE3301" w:rsidP="00FC40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Családi házak</w:t>
      </w:r>
    </w:p>
    <w:p w14:paraId="462E56A1" w14:textId="3465EFF8" w:rsidR="004E726A" w:rsidRPr="007C76E4" w:rsidRDefault="00EE3301" w:rsidP="00FC40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Társas</w:t>
      </w:r>
      <w:r w:rsidR="004E726A" w:rsidRPr="007C76E4">
        <w:rPr>
          <w:rFonts w:ascii="Times New Roman" w:hAnsi="Times New Roman" w:cs="Times New Roman"/>
          <w:sz w:val="24"/>
          <w:szCs w:val="24"/>
        </w:rPr>
        <w:t>házak</w:t>
      </w:r>
    </w:p>
    <w:p w14:paraId="7A06046E" w14:textId="37C32B5A" w:rsidR="004E726A" w:rsidRPr="007C76E4" w:rsidRDefault="004E726A" w:rsidP="00FC40A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76E4">
        <w:rPr>
          <w:rFonts w:ascii="Times New Roman" w:hAnsi="Times New Roman" w:cs="Times New Roman"/>
          <w:sz w:val="24"/>
          <w:szCs w:val="24"/>
        </w:rPr>
        <w:t xml:space="preserve">Intézmények, gazdasági társaságok </w:t>
      </w:r>
    </w:p>
    <w:p w14:paraId="53E4D81C" w14:textId="0C479174" w:rsidR="004E726A" w:rsidRPr="004E726A" w:rsidRDefault="004E726A" w:rsidP="004E726A">
      <w:pPr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>A jelen</w:t>
      </w:r>
      <w:r w:rsidR="00960F23">
        <w:rPr>
          <w:rFonts w:ascii="Times New Roman" w:hAnsi="Times New Roman" w:cs="Times New Roman"/>
          <w:sz w:val="24"/>
          <w:szCs w:val="24"/>
        </w:rPr>
        <w:t>tkezést</w:t>
      </w:r>
      <w:r w:rsidRPr="004E726A">
        <w:rPr>
          <w:rFonts w:ascii="Times New Roman" w:hAnsi="Times New Roman" w:cs="Times New Roman"/>
          <w:sz w:val="24"/>
          <w:szCs w:val="24"/>
        </w:rPr>
        <w:t xml:space="preserve"> bárki benyújthatja, nem szükséges, hogy a tulajdonos nyújtsa be. </w:t>
      </w:r>
    </w:p>
    <w:p w14:paraId="0D439699" w14:textId="77777777" w:rsidR="004E726A" w:rsidRPr="004E726A" w:rsidRDefault="004E726A" w:rsidP="004E72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A jelentkezés feltétele: </w:t>
      </w:r>
    </w:p>
    <w:p w14:paraId="0DCB6F60" w14:textId="6C0773F3" w:rsidR="00960F23" w:rsidRDefault="00960F23" w:rsidP="00FC4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76E4">
        <w:rPr>
          <w:rFonts w:ascii="Times New Roman" w:hAnsi="Times New Roman" w:cs="Times New Roman"/>
          <w:sz w:val="24"/>
          <w:szCs w:val="24"/>
        </w:rPr>
        <w:t>Ingatlantulajdonos nevének megadása</w:t>
      </w:r>
    </w:p>
    <w:p w14:paraId="1715D9E8" w14:textId="48C5BB4C" w:rsidR="007C76E4" w:rsidRDefault="007C76E4" w:rsidP="00FC4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Pontos cím megadása</w:t>
      </w:r>
    </w:p>
    <w:p w14:paraId="2ECA8F24" w14:textId="7564843B" w:rsidR="007C76E4" w:rsidRPr="007C76E4" w:rsidRDefault="00F07504" w:rsidP="00FC4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legalább </w:t>
      </w:r>
      <w:r w:rsidR="007C76E4">
        <w:rPr>
          <w:rFonts w:ascii="Times New Roman" w:hAnsi="Times New Roman" w:cs="Times New Roman"/>
          <w:sz w:val="24"/>
          <w:szCs w:val="24"/>
        </w:rPr>
        <w:t>3 db</w:t>
      </w:r>
      <w:r>
        <w:rPr>
          <w:rFonts w:ascii="Times New Roman" w:hAnsi="Times New Roman" w:cs="Times New Roman"/>
          <w:sz w:val="24"/>
          <w:szCs w:val="24"/>
        </w:rPr>
        <w:t xml:space="preserve"> maximum 5 db</w:t>
      </w:r>
      <w:r w:rsidR="007C76E4">
        <w:rPr>
          <w:rFonts w:ascii="Times New Roman" w:hAnsi="Times New Roman" w:cs="Times New Roman"/>
          <w:sz w:val="24"/>
          <w:szCs w:val="24"/>
        </w:rPr>
        <w:t xml:space="preserve"> fénykép beküldése a portáról</w:t>
      </w:r>
    </w:p>
    <w:p w14:paraId="5443CD9A" w14:textId="32845B3D" w:rsidR="004E726A" w:rsidRPr="004E726A" w:rsidRDefault="004E726A" w:rsidP="004E726A">
      <w:pPr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7C76E4">
        <w:rPr>
          <w:rFonts w:ascii="Times New Roman" w:hAnsi="Times New Roman" w:cs="Times New Roman"/>
          <w:b/>
          <w:bCs/>
          <w:sz w:val="24"/>
          <w:szCs w:val="24"/>
        </w:rPr>
        <w:t>nevezéseket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256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>augusztus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 xml:space="preserve"> napjáig lehet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 benyújtani</w:t>
      </w:r>
      <w:r w:rsidR="007C76E4" w:rsidRPr="007C7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76E4" w:rsidRPr="004E726A">
        <w:rPr>
          <w:rFonts w:ascii="Times New Roman" w:hAnsi="Times New Roman" w:cs="Times New Roman"/>
          <w:b/>
          <w:bCs/>
          <w:sz w:val="24"/>
          <w:szCs w:val="24"/>
        </w:rPr>
        <w:t>viragosporta@nyirbator.hu email címre</w:t>
      </w:r>
      <w:r w:rsidR="00033F11">
        <w:rPr>
          <w:rFonts w:ascii="Times New Roman" w:hAnsi="Times New Roman" w:cs="Times New Roman"/>
          <w:b/>
          <w:bCs/>
          <w:sz w:val="24"/>
          <w:szCs w:val="24"/>
        </w:rPr>
        <w:t xml:space="preserve"> vagy a Nyírbátor Város Hivatalos oldala nevű facebook oldalon </w:t>
      </w:r>
      <w:r w:rsidR="008E2FA5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033F11">
        <w:rPr>
          <w:rFonts w:ascii="Times New Roman" w:hAnsi="Times New Roman" w:cs="Times New Roman"/>
          <w:b/>
          <w:bCs/>
          <w:sz w:val="24"/>
          <w:szCs w:val="24"/>
        </w:rPr>
        <w:t xml:space="preserve">található </w:t>
      </w:r>
      <w:proofErr w:type="spellStart"/>
      <w:r w:rsidR="00033F11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="00033F11">
        <w:rPr>
          <w:rFonts w:ascii="Times New Roman" w:hAnsi="Times New Roman" w:cs="Times New Roman"/>
          <w:b/>
          <w:bCs/>
          <w:sz w:val="24"/>
          <w:szCs w:val="24"/>
        </w:rPr>
        <w:t xml:space="preserve"> kérdőíven keresztül. </w:t>
      </w:r>
    </w:p>
    <w:p w14:paraId="48337A6A" w14:textId="7035C1A7" w:rsidR="004E726A" w:rsidRPr="004E726A" w:rsidRDefault="004E726A" w:rsidP="004E726A">
      <w:pPr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További információk</w:t>
      </w:r>
      <w:r w:rsidR="00FC40A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EC1CCE" w14:textId="77777777" w:rsidR="004E726A" w:rsidRPr="004E726A" w:rsidRDefault="004E726A" w:rsidP="009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 xml:space="preserve">Általános értékelési szempont, hogy az ingatlan kiemelkedően szép, gondozott, esztétikus, gyommentes és virágzó növényekkel díszített legyen. A döntést a Közszolgáltatási Bizottság hozza meg a beérkezett javaslatok alapján, szakember bevonásával. </w:t>
      </w:r>
    </w:p>
    <w:p w14:paraId="721A050B" w14:textId="63DF2901" w:rsidR="004E726A" w:rsidRPr="004E726A" w:rsidRDefault="004E726A" w:rsidP="00960F23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 xml:space="preserve">A </w:t>
      </w:r>
      <w:r w:rsidR="00C93C8E">
        <w:rPr>
          <w:rFonts w:ascii="Times New Roman" w:hAnsi="Times New Roman" w:cs="Times New Roman"/>
          <w:sz w:val="24"/>
          <w:szCs w:val="24"/>
        </w:rPr>
        <w:t>be</w:t>
      </w:r>
      <w:r w:rsidRPr="004E726A">
        <w:rPr>
          <w:rFonts w:ascii="Times New Roman" w:hAnsi="Times New Roman" w:cs="Times New Roman"/>
          <w:sz w:val="24"/>
          <w:szCs w:val="24"/>
        </w:rPr>
        <w:t xml:space="preserve">nevezett ingatlanokat a Közszolgáltatási Bizottság </w:t>
      </w:r>
      <w:r w:rsidR="00D17A47">
        <w:rPr>
          <w:rFonts w:ascii="Times New Roman" w:hAnsi="Times New Roman" w:cs="Times New Roman"/>
          <w:sz w:val="24"/>
          <w:szCs w:val="24"/>
        </w:rPr>
        <w:t>tekinti</w:t>
      </w:r>
      <w:r w:rsidR="00960F23">
        <w:rPr>
          <w:rFonts w:ascii="Times New Roman" w:hAnsi="Times New Roman" w:cs="Times New Roman"/>
          <w:sz w:val="24"/>
          <w:szCs w:val="24"/>
        </w:rPr>
        <w:t xml:space="preserve"> </w:t>
      </w:r>
      <w:r w:rsidR="00C93C8E">
        <w:rPr>
          <w:rFonts w:ascii="Times New Roman" w:hAnsi="Times New Roman" w:cs="Times New Roman"/>
          <w:sz w:val="24"/>
          <w:szCs w:val="24"/>
        </w:rPr>
        <w:t xml:space="preserve">meg és </w:t>
      </w:r>
      <w:r w:rsidRPr="004E726A">
        <w:rPr>
          <w:rFonts w:ascii="Times New Roman" w:hAnsi="Times New Roman" w:cs="Times New Roman"/>
          <w:sz w:val="24"/>
          <w:szCs w:val="24"/>
        </w:rPr>
        <w:t xml:space="preserve">egységes elvek alapján választja ki az elismerésre érdemes portákat. </w:t>
      </w:r>
    </w:p>
    <w:p w14:paraId="6B405AB9" w14:textId="7062B159" w:rsidR="004E726A" w:rsidRDefault="004E726A" w:rsidP="00EE3301">
      <w:pPr>
        <w:jc w:val="both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sz w:val="24"/>
          <w:szCs w:val="24"/>
        </w:rPr>
        <w:t>Évente összesen 20 ingatlant díjaz a Bizottság.</w:t>
      </w:r>
      <w:r w:rsidR="00EE3301">
        <w:rPr>
          <w:rFonts w:ascii="Times New Roman" w:hAnsi="Times New Roman" w:cs="Times New Roman"/>
          <w:sz w:val="24"/>
          <w:szCs w:val="24"/>
        </w:rPr>
        <w:t xml:space="preserve"> A díjazott ingatlanok tulajdonosai emlékplakettben és növény-vásárlási utalványban részesülnek.</w:t>
      </w:r>
    </w:p>
    <w:p w14:paraId="268E7454" w14:textId="77777777" w:rsidR="00960F23" w:rsidRPr="004E726A" w:rsidRDefault="00960F23" w:rsidP="004E726A">
      <w:pPr>
        <w:rPr>
          <w:rFonts w:ascii="Times New Roman" w:hAnsi="Times New Roman" w:cs="Times New Roman"/>
          <w:sz w:val="24"/>
          <w:szCs w:val="24"/>
        </w:rPr>
      </w:pPr>
    </w:p>
    <w:p w14:paraId="6137BD12" w14:textId="7354D8B5" w:rsidR="007C76E4" w:rsidRPr="00907FD9" w:rsidRDefault="004E726A" w:rsidP="004E72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Nyírbátor, 202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>július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F23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4E72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79AA44E" w14:textId="414D2985" w:rsidR="004E726A" w:rsidRPr="004E726A" w:rsidRDefault="004E726A" w:rsidP="00960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Máté Antal s.k.</w:t>
      </w:r>
    </w:p>
    <w:p w14:paraId="5CE2B716" w14:textId="029E2E37" w:rsidR="003D0BC6" w:rsidRPr="004E726A" w:rsidRDefault="004E726A" w:rsidP="00960F23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26A">
        <w:rPr>
          <w:rFonts w:ascii="Times New Roman" w:hAnsi="Times New Roman" w:cs="Times New Roman"/>
          <w:b/>
          <w:bCs/>
          <w:sz w:val="24"/>
          <w:szCs w:val="24"/>
        </w:rPr>
        <w:t>polgármester</w:t>
      </w:r>
    </w:p>
    <w:sectPr w:rsidR="003D0BC6" w:rsidRPr="004E726A" w:rsidSect="00960F2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7CFA"/>
    <w:multiLevelType w:val="hybridMultilevel"/>
    <w:tmpl w:val="CEFAEF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03C74"/>
    <w:multiLevelType w:val="hybridMultilevel"/>
    <w:tmpl w:val="EEC6A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181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E00309"/>
    <w:multiLevelType w:val="hybridMultilevel"/>
    <w:tmpl w:val="4EFC6B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8460">
    <w:abstractNumId w:val="2"/>
  </w:num>
  <w:num w:numId="2" w16cid:durableId="1384913542">
    <w:abstractNumId w:val="1"/>
  </w:num>
  <w:num w:numId="3" w16cid:durableId="1351491733">
    <w:abstractNumId w:val="3"/>
  </w:num>
  <w:num w:numId="4" w16cid:durableId="168952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6A"/>
    <w:rsid w:val="00033F11"/>
    <w:rsid w:val="003D0BC6"/>
    <w:rsid w:val="00425669"/>
    <w:rsid w:val="004E726A"/>
    <w:rsid w:val="006A7F72"/>
    <w:rsid w:val="007C76E4"/>
    <w:rsid w:val="007D199A"/>
    <w:rsid w:val="008E2FA5"/>
    <w:rsid w:val="00907FD9"/>
    <w:rsid w:val="00950556"/>
    <w:rsid w:val="00960F23"/>
    <w:rsid w:val="00C93C8E"/>
    <w:rsid w:val="00D17A47"/>
    <w:rsid w:val="00EE3301"/>
    <w:rsid w:val="00EF1F5B"/>
    <w:rsid w:val="00F07504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61DB"/>
  <w15:chartTrackingRefBased/>
  <w15:docId w15:val="{EB0D5583-73D6-44B2-8F27-625A3B70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E7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E7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E72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E7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E72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E7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E7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E7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E7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E7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E7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E7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E726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E726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E726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E726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E726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E726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E7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E7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E7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E7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E7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E726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E726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E726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E7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E726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E72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Nyakas Máté</dc:creator>
  <cp:keywords/>
  <dc:description/>
  <cp:lastModifiedBy>Soltész-Kondás Tímea</cp:lastModifiedBy>
  <cp:revision>5</cp:revision>
  <dcterms:created xsi:type="dcterms:W3CDTF">2026-07-28T11:25:00Z</dcterms:created>
  <dcterms:modified xsi:type="dcterms:W3CDTF">2026-07-28T11:30:00Z</dcterms:modified>
</cp:coreProperties>
</file>